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7740" w14:textId="4A1679D2" w:rsidR="00710582" w:rsidRDefault="00710582" w:rsidP="00710582">
      <w:pPr>
        <w:keepNext/>
        <w:keepLines/>
        <w:spacing w:before="320" w:after="0" w:line="240" w:lineRule="auto"/>
        <w:outlineLvl w:val="0"/>
        <w:rPr>
          <w:rFonts w:ascii="Arial Black" w:eastAsia="Times New Roman" w:hAnsi="Arial Black" w:cstheme="majorBidi"/>
          <w:color w:val="2E74B5" w:themeColor="accent1" w:themeShade="BF"/>
          <w:sz w:val="40"/>
          <w:szCs w:val="36"/>
          <w:lang w:eastAsia="fr-FR"/>
        </w:rPr>
      </w:pPr>
      <w:r>
        <w:rPr>
          <w:noProof/>
        </w:rPr>
        <w:drawing>
          <wp:inline distT="0" distB="0" distL="0" distR="0" wp14:anchorId="5B4C573C" wp14:editId="1ABB92DC">
            <wp:extent cx="2920365" cy="100012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0365" cy="1000125"/>
                    </a:xfrm>
                    <a:prstGeom prst="rect">
                      <a:avLst/>
                    </a:prstGeom>
                    <a:noFill/>
                  </pic:spPr>
                </pic:pic>
              </a:graphicData>
            </a:graphic>
          </wp:inline>
        </w:drawing>
      </w:r>
    </w:p>
    <w:p w14:paraId="5101B8AC" w14:textId="77777777" w:rsidR="00710582" w:rsidRDefault="00710582" w:rsidP="00710582">
      <w:pPr>
        <w:keepNext/>
        <w:keepLines/>
        <w:spacing w:before="320" w:after="0" w:line="240" w:lineRule="auto"/>
        <w:jc w:val="center"/>
        <w:outlineLvl w:val="0"/>
        <w:rPr>
          <w:rFonts w:ascii="Arial Black" w:eastAsia="Times New Roman" w:hAnsi="Arial Black" w:cstheme="majorBidi"/>
          <w:color w:val="2E74B5" w:themeColor="accent1" w:themeShade="BF"/>
          <w:sz w:val="40"/>
          <w:szCs w:val="36"/>
          <w:lang w:eastAsia="fr-FR"/>
        </w:rPr>
      </w:pPr>
    </w:p>
    <w:p w14:paraId="4537FEC2" w14:textId="280E8B46" w:rsidR="00710582" w:rsidRPr="00710582" w:rsidRDefault="00710582" w:rsidP="00710582">
      <w:pPr>
        <w:keepNext/>
        <w:keepLines/>
        <w:spacing w:before="320" w:after="0" w:line="240" w:lineRule="auto"/>
        <w:jc w:val="center"/>
        <w:outlineLvl w:val="0"/>
        <w:rPr>
          <w:rFonts w:ascii="Arial Black" w:eastAsia="Times New Roman" w:hAnsi="Arial Black" w:cstheme="majorBidi"/>
          <w:color w:val="2E74B5" w:themeColor="accent1" w:themeShade="BF"/>
          <w:sz w:val="40"/>
          <w:szCs w:val="36"/>
          <w:lang w:eastAsia="fr-FR"/>
        </w:rPr>
      </w:pPr>
      <w:r w:rsidRPr="00710582">
        <w:rPr>
          <w:rFonts w:ascii="Arial Black" w:eastAsia="Times New Roman" w:hAnsi="Arial Black" w:cstheme="majorBidi"/>
          <w:color w:val="2E74B5" w:themeColor="accent1" w:themeShade="BF"/>
          <w:sz w:val="40"/>
          <w:szCs w:val="36"/>
          <w:lang w:eastAsia="fr-FR"/>
        </w:rPr>
        <w:t>CADRE DE MÉMOIRE TECHNIQUE</w:t>
      </w:r>
    </w:p>
    <w:p w14:paraId="10352F66" w14:textId="77777777" w:rsidR="00710582" w:rsidRPr="00710582" w:rsidRDefault="00710582" w:rsidP="00710582">
      <w:pPr>
        <w:spacing w:before="100" w:beforeAutospacing="1" w:after="100" w:afterAutospacing="1" w:line="240" w:lineRule="auto"/>
        <w:rPr>
          <w:rFonts w:eastAsia="Times New Roman" w:cs="Arial"/>
          <w:b/>
          <w:bCs/>
          <w:kern w:val="0"/>
          <w:sz w:val="24"/>
          <w:szCs w:val="24"/>
          <w:lang w:eastAsia="fr-FR"/>
          <w14:ligatures w14:val="none"/>
        </w:rPr>
      </w:pPr>
    </w:p>
    <w:p w14:paraId="63680424" w14:textId="77777777" w:rsidR="00710582" w:rsidRPr="00710582" w:rsidRDefault="00710582" w:rsidP="00710582">
      <w:pPr>
        <w:spacing w:before="100" w:beforeAutospacing="1" w:after="100" w:afterAutospacing="1" w:line="240" w:lineRule="auto"/>
        <w:rPr>
          <w:rFonts w:eastAsia="Times New Roman" w:cs="Arial"/>
          <w:b/>
          <w:bCs/>
          <w:kern w:val="0"/>
          <w:sz w:val="24"/>
          <w:szCs w:val="24"/>
          <w:lang w:eastAsia="fr-FR"/>
          <w14:ligatures w14:val="none"/>
        </w:rPr>
      </w:pPr>
    </w:p>
    <w:p w14:paraId="2873B9BD" w14:textId="77777777" w:rsidR="00710582" w:rsidRPr="00710582" w:rsidRDefault="00710582" w:rsidP="00710582">
      <w:pPr>
        <w:spacing w:before="480" w:after="240" w:line="240" w:lineRule="auto"/>
        <w:jc w:val="center"/>
        <w:rPr>
          <w:rFonts w:eastAsia="Arial" w:cs="Arial"/>
          <w:color w:val="ED7D31" w:themeColor="accent2"/>
          <w:sz w:val="32"/>
          <w:szCs w:val="32"/>
          <w:lang w:eastAsia="fr-FR"/>
        </w:rPr>
      </w:pPr>
      <w:r w:rsidRPr="00710582">
        <w:rPr>
          <w:rFonts w:eastAsia="Arial" w:cs="Arial"/>
          <w:b/>
          <w:bCs/>
          <w:color w:val="ED7D31" w:themeColor="accent2"/>
          <w:sz w:val="32"/>
          <w:szCs w:val="32"/>
          <w:lang w:eastAsia="fr-FR"/>
        </w:rPr>
        <w:t>APPEL D'OFFRES OUVERT N° 2026-11</w:t>
      </w:r>
    </w:p>
    <w:p w14:paraId="7AA94745" w14:textId="77777777" w:rsidR="00710582" w:rsidRPr="00710582" w:rsidRDefault="00710582" w:rsidP="00710582">
      <w:pPr>
        <w:spacing w:after="0" w:line="240" w:lineRule="auto"/>
        <w:jc w:val="center"/>
        <w:rPr>
          <w:rFonts w:eastAsia="Arial" w:cs="Arial"/>
          <w:b/>
          <w:bCs/>
          <w:lang w:eastAsia="fr-FR"/>
        </w:rPr>
      </w:pPr>
      <w:r w:rsidRPr="00710582">
        <w:rPr>
          <w:rFonts w:eastAsia="Arial" w:cs="Arial"/>
          <w:lang w:eastAsia="fr-FR"/>
        </w:rPr>
        <w:t xml:space="preserve">Articles L2124-2 et </w:t>
      </w:r>
      <w:r w:rsidRPr="00710582">
        <w:rPr>
          <w:rFonts w:eastAsia="Arial" w:cs="Arial"/>
          <w:b/>
          <w:bCs/>
          <w:lang w:eastAsia="fr-FR"/>
        </w:rPr>
        <w:t>R2161-2 à R2161-5</w:t>
      </w:r>
    </w:p>
    <w:p w14:paraId="4B202A6F" w14:textId="77777777" w:rsidR="00710582" w:rsidRPr="00710582" w:rsidRDefault="00710582" w:rsidP="00710582">
      <w:pPr>
        <w:spacing w:after="0" w:line="240" w:lineRule="auto"/>
        <w:jc w:val="center"/>
        <w:rPr>
          <w:rFonts w:eastAsia="Arial" w:cs="Arial"/>
          <w:lang w:eastAsia="fr-FR"/>
        </w:rPr>
      </w:pPr>
      <w:proofErr w:type="gramStart"/>
      <w:r w:rsidRPr="00710582">
        <w:rPr>
          <w:rFonts w:eastAsia="Arial" w:cs="Arial"/>
          <w:lang w:eastAsia="fr-FR"/>
        </w:rPr>
        <w:t>du</w:t>
      </w:r>
      <w:proofErr w:type="gramEnd"/>
      <w:r w:rsidRPr="00710582">
        <w:rPr>
          <w:rFonts w:eastAsia="Arial" w:cs="Arial"/>
          <w:lang w:eastAsia="fr-FR"/>
        </w:rPr>
        <w:t xml:space="preserve"> Code de la commande publique</w:t>
      </w:r>
    </w:p>
    <w:p w14:paraId="2C08D4A5" w14:textId="77777777" w:rsidR="00710582" w:rsidRPr="00710582" w:rsidRDefault="00710582" w:rsidP="00710582">
      <w:pPr>
        <w:spacing w:after="0" w:line="240" w:lineRule="auto"/>
        <w:jc w:val="center"/>
        <w:rPr>
          <w:rFonts w:eastAsia="Arial" w:cs="Arial"/>
          <w:lang w:eastAsia="fr-FR"/>
        </w:rPr>
      </w:pPr>
    </w:p>
    <w:p w14:paraId="69D27C21" w14:textId="77777777" w:rsidR="00710582" w:rsidRPr="00710582" w:rsidRDefault="00710582" w:rsidP="00710582">
      <w:pPr>
        <w:spacing w:before="480" w:after="240" w:line="240" w:lineRule="auto"/>
        <w:jc w:val="center"/>
        <w:rPr>
          <w:rFonts w:eastAsia="Arial" w:cs="Arial"/>
          <w:lang w:eastAsia="fr-FR"/>
        </w:rPr>
      </w:pPr>
      <w:r w:rsidRPr="00710582">
        <w:rPr>
          <w:rFonts w:eastAsia="Arial" w:cs="Arial"/>
          <w:b/>
          <w:bCs/>
          <w:lang w:eastAsia="fr-FR"/>
        </w:rPr>
        <w:t>Objet du marché :</w:t>
      </w:r>
    </w:p>
    <w:p w14:paraId="4AF0F50D" w14:textId="77777777" w:rsidR="00710582" w:rsidRPr="00710582" w:rsidRDefault="00710582" w:rsidP="00710582">
      <w:pPr>
        <w:spacing w:after="0" w:line="240" w:lineRule="auto"/>
        <w:jc w:val="center"/>
        <w:rPr>
          <w:rFonts w:eastAsia="Times New Roman" w:cs="Arial"/>
          <w:b/>
          <w:bCs/>
          <w:kern w:val="0"/>
          <w:sz w:val="24"/>
          <w:szCs w:val="24"/>
          <w:lang w:eastAsia="fr-FR"/>
          <w14:ligatures w14:val="none"/>
        </w:rPr>
      </w:pPr>
      <w:r w:rsidRPr="00710582">
        <w:rPr>
          <w:rFonts w:eastAsia="Times New Roman" w:cs="Arial"/>
          <w:b/>
          <w:bCs/>
          <w:kern w:val="0"/>
          <w:sz w:val="24"/>
          <w:szCs w:val="24"/>
          <w:lang w:eastAsia="fr-FR"/>
          <w14:ligatures w14:val="none"/>
        </w:rPr>
        <w:t>Maintenance des systèmes et équipements de sécurité incendie des établissements de l'UGECAM de Normandie</w:t>
      </w:r>
    </w:p>
    <w:p w14:paraId="18F5BF41" w14:textId="77777777" w:rsidR="00710582" w:rsidRPr="00710582" w:rsidRDefault="00710582" w:rsidP="00710582">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
    <w:p w14:paraId="26B6D7B0" w14:textId="77777777" w:rsidR="00710582" w:rsidRPr="00710582" w:rsidRDefault="00710582" w:rsidP="00710582">
      <w:pPr>
        <w:keepNext/>
        <w:keepLines/>
        <w:spacing w:before="40" w:after="240" w:line="240" w:lineRule="auto"/>
        <w:ind w:left="720"/>
        <w:outlineLvl w:val="1"/>
        <w:rPr>
          <w:rFonts w:ascii="Arial Black" w:eastAsia="Times New Roman" w:hAnsi="Arial Black" w:cstheme="majorBidi"/>
          <w:color w:val="C45911" w:themeColor="accent2" w:themeShade="BF"/>
          <w:sz w:val="28"/>
          <w:szCs w:val="28"/>
          <w:lang w:eastAsia="fr-FR"/>
        </w:rPr>
      </w:pPr>
      <w:r w:rsidRPr="00710582">
        <w:rPr>
          <w:rFonts w:ascii="Arial Black" w:eastAsia="Times New Roman" w:hAnsi="Arial Black" w:cstheme="majorBidi"/>
          <w:color w:val="C45911" w:themeColor="accent2" w:themeShade="BF"/>
          <w:sz w:val="28"/>
          <w:szCs w:val="28"/>
          <w:lang w:eastAsia="fr-FR"/>
        </w:rPr>
        <w:t>IMPORTANT À L’ATTENTION DES CANDIDATS</w:t>
      </w:r>
    </w:p>
    <w:p w14:paraId="4F7D41D2" w14:textId="77777777" w:rsidR="00710582" w:rsidRPr="00710582" w:rsidRDefault="00710582" w:rsidP="00710582">
      <w:pPr>
        <w:spacing w:before="100" w:beforeAutospacing="1" w:after="100" w:afterAutospacing="1" w:line="240" w:lineRule="auto"/>
        <w:rPr>
          <w:rFonts w:eastAsia="Times New Roman" w:cs="Arial"/>
          <w:kern w:val="0"/>
          <w:sz w:val="24"/>
          <w:szCs w:val="24"/>
          <w:lang w:eastAsia="fr-FR"/>
          <w14:ligatures w14:val="none"/>
        </w:rPr>
      </w:pPr>
      <w:r w:rsidRPr="00710582">
        <w:rPr>
          <w:rFonts w:eastAsia="Times New Roman" w:cs="Arial"/>
          <w:kern w:val="0"/>
          <w:sz w:val="24"/>
          <w:szCs w:val="24"/>
          <w:lang w:eastAsia="fr-FR"/>
          <w14:ligatures w14:val="none"/>
        </w:rPr>
        <w:t>Le présent cadre de mémoire technique est obligatoire.</w:t>
      </w:r>
    </w:p>
    <w:p w14:paraId="1352E8B0" w14:textId="77777777" w:rsidR="00710582" w:rsidRPr="00710582" w:rsidRDefault="00710582" w:rsidP="00710582">
      <w:pPr>
        <w:spacing w:before="100" w:beforeAutospacing="1" w:after="100" w:afterAutospacing="1" w:line="240" w:lineRule="auto"/>
        <w:rPr>
          <w:rFonts w:eastAsia="Times New Roman" w:cs="Arial"/>
          <w:kern w:val="0"/>
          <w:sz w:val="24"/>
          <w:szCs w:val="24"/>
          <w:lang w:eastAsia="fr-FR"/>
          <w14:ligatures w14:val="none"/>
        </w:rPr>
      </w:pPr>
      <w:r w:rsidRPr="00710582">
        <w:rPr>
          <w:rFonts w:eastAsia="Times New Roman" w:cs="Arial"/>
          <w:kern w:val="0"/>
          <w:sz w:val="24"/>
          <w:szCs w:val="24"/>
          <w:lang w:eastAsia="fr-FR"/>
          <w14:ligatures w14:val="none"/>
        </w:rPr>
        <w:t>Le mémoire doit être structuré strictement selon les rubriques ci-dessous.</w:t>
      </w:r>
    </w:p>
    <w:p w14:paraId="6EB561C8" w14:textId="77777777" w:rsidR="00710582" w:rsidRPr="00710582" w:rsidRDefault="00710582" w:rsidP="00710582">
      <w:pPr>
        <w:spacing w:before="100" w:beforeAutospacing="1" w:after="100" w:afterAutospacing="1" w:line="240" w:lineRule="auto"/>
        <w:rPr>
          <w:rFonts w:eastAsia="Times New Roman" w:cs="Arial"/>
          <w:kern w:val="0"/>
          <w:sz w:val="24"/>
          <w:szCs w:val="24"/>
          <w:lang w:eastAsia="fr-FR"/>
          <w14:ligatures w14:val="none"/>
        </w:rPr>
      </w:pPr>
      <w:r w:rsidRPr="00710582">
        <w:rPr>
          <w:rFonts w:eastAsia="Times New Roman" w:cs="Arial"/>
          <w:kern w:val="0"/>
          <w:sz w:val="24"/>
          <w:szCs w:val="24"/>
          <w:lang w:eastAsia="fr-FR"/>
          <w14:ligatures w14:val="none"/>
        </w:rPr>
        <w:t>Tout mémoire incomplet ou non structuré pourra impacter la notation au titre du critère valeur technique.</w:t>
      </w:r>
    </w:p>
    <w:p w14:paraId="3F751830" w14:textId="77777777" w:rsidR="00710582" w:rsidRPr="00710582" w:rsidRDefault="00710582" w:rsidP="00710582">
      <w:pPr>
        <w:spacing w:before="100" w:beforeAutospacing="1" w:after="100" w:afterAutospacing="1" w:line="240" w:lineRule="auto"/>
        <w:rPr>
          <w:rFonts w:eastAsia="Times New Roman" w:cs="Arial"/>
          <w:kern w:val="0"/>
          <w:sz w:val="24"/>
          <w:szCs w:val="24"/>
          <w:lang w:eastAsia="fr-FR"/>
          <w14:ligatures w14:val="none"/>
        </w:rPr>
      </w:pPr>
      <w:r w:rsidRPr="00710582">
        <w:rPr>
          <w:rFonts w:eastAsia="Times New Roman" w:cs="Arial"/>
          <w:kern w:val="0"/>
          <w:sz w:val="24"/>
          <w:szCs w:val="24"/>
          <w:lang w:eastAsia="fr-FR"/>
          <w14:ligatures w14:val="none"/>
        </w:rPr>
        <w:t>Les documents commerciaux génériques ne peuvent se substituer aux réponses attendues.</w:t>
      </w:r>
    </w:p>
    <w:p w14:paraId="0A2DBDE3" w14:textId="77777777" w:rsidR="00710582" w:rsidRPr="00710582" w:rsidRDefault="00710582" w:rsidP="00710582">
      <w:pPr>
        <w:spacing w:after="0" w:line="240" w:lineRule="auto"/>
        <w:rPr>
          <w:rFonts w:ascii="Times New Roman" w:eastAsia="Times New Roman" w:hAnsi="Times New Roman" w:cs="Times New Roman"/>
          <w:kern w:val="0"/>
          <w:sz w:val="24"/>
          <w:szCs w:val="24"/>
          <w:lang w:eastAsia="fr-FR"/>
          <w14:ligatures w14:val="none"/>
        </w:rPr>
      </w:pPr>
    </w:p>
    <w:p w14:paraId="17DA55C7" w14:textId="77777777" w:rsidR="00710582" w:rsidRPr="00710582" w:rsidRDefault="00710582" w:rsidP="00710582">
      <w:r w:rsidRPr="00710582">
        <w:br w:type="page"/>
      </w:r>
    </w:p>
    <w:p w14:paraId="2E19827E" w14:textId="77777777" w:rsidR="00710582" w:rsidRPr="00710582" w:rsidRDefault="00710582" w:rsidP="00710582">
      <w:pPr>
        <w:pStyle w:val="Titre2"/>
      </w:pPr>
      <w:r w:rsidRPr="00710582">
        <w:lastRenderedPageBreak/>
        <w:t>Organisation générale et phase d'audit initial</w:t>
      </w:r>
    </w:p>
    <w:p w14:paraId="7B413E20" w14:textId="77777777" w:rsidR="00710582" w:rsidRPr="00710582" w:rsidRDefault="00710582" w:rsidP="00710582">
      <w:r w:rsidRPr="00710582">
        <w:t xml:space="preserve">Sous-critère : Organisation générale des prestations, organisation </w:t>
      </w:r>
      <w:proofErr w:type="spellStart"/>
      <w:r w:rsidRPr="00710582">
        <w:t>multi-sites</w:t>
      </w:r>
      <w:proofErr w:type="spellEnd"/>
      <w:r w:rsidRPr="00710582">
        <w:t xml:space="preserve"> et adaptation aux contraintes des établissements – 10 %</w:t>
      </w:r>
    </w:p>
    <w:p w14:paraId="10F94924" w14:textId="77777777" w:rsidR="00710582" w:rsidRPr="00710582" w:rsidRDefault="00710582" w:rsidP="00710582">
      <w:r w:rsidRPr="00710582">
        <w:t>Le candidat présente :</w:t>
      </w:r>
    </w:p>
    <w:p w14:paraId="467792C4" w14:textId="59FCF47A" w:rsidR="00710582" w:rsidRPr="00710582" w:rsidRDefault="00710582" w:rsidP="00710582">
      <w:pPr>
        <w:pStyle w:val="Titre3"/>
      </w:pPr>
      <w:r w:rsidRPr="00710582">
        <w:t>Présentation de l’entreprise</w:t>
      </w:r>
    </w:p>
    <w:p w14:paraId="744634E1" w14:textId="77777777" w:rsidR="00710582" w:rsidRPr="00710582" w:rsidRDefault="00710582" w:rsidP="00710582">
      <w:proofErr w:type="gramStart"/>
      <w:r w:rsidRPr="00710582">
        <w:t>statut</w:t>
      </w:r>
      <w:proofErr w:type="gramEnd"/>
      <w:r w:rsidRPr="00710582">
        <w:t xml:space="preserve"> juridique ; </w:t>
      </w:r>
    </w:p>
    <w:p w14:paraId="4467871C" w14:textId="77777777" w:rsidR="00710582" w:rsidRPr="00710582" w:rsidRDefault="00710582" w:rsidP="00710582">
      <w:proofErr w:type="gramStart"/>
      <w:r w:rsidRPr="00710582">
        <w:t>ancienneté</w:t>
      </w:r>
      <w:proofErr w:type="gramEnd"/>
      <w:r w:rsidRPr="00710582">
        <w:t xml:space="preserve"> dans le domaine de la sécurité incendie ; </w:t>
      </w:r>
    </w:p>
    <w:p w14:paraId="52B72240" w14:textId="77777777" w:rsidR="00710582" w:rsidRPr="00710582" w:rsidRDefault="00710582" w:rsidP="00710582">
      <w:proofErr w:type="gramStart"/>
      <w:r w:rsidRPr="00710582">
        <w:t>organisation</w:t>
      </w:r>
      <w:proofErr w:type="gramEnd"/>
      <w:r w:rsidRPr="00710582">
        <w:t xml:space="preserve"> générale de l’entreprise ; </w:t>
      </w:r>
    </w:p>
    <w:p w14:paraId="56A9CC5D" w14:textId="77777777" w:rsidR="00710582" w:rsidRPr="00710582" w:rsidRDefault="00710582" w:rsidP="00710582">
      <w:proofErr w:type="gramStart"/>
      <w:r w:rsidRPr="00710582">
        <w:t>références</w:t>
      </w:r>
      <w:proofErr w:type="gramEnd"/>
      <w:r w:rsidRPr="00710582">
        <w:t xml:space="preserve"> similaires, notamment dans des environnements sanitaires ou médico-sociaux. </w:t>
      </w:r>
    </w:p>
    <w:p w14:paraId="4B11E0D4" w14:textId="4E036234" w:rsidR="00710582" w:rsidRPr="00710582" w:rsidRDefault="00710582" w:rsidP="00710582">
      <w:pPr>
        <w:pStyle w:val="Titre3"/>
      </w:pPr>
      <w:r w:rsidRPr="00710582">
        <w:t>Organisation dédiée au marché UGECAM Normandie</w:t>
      </w:r>
    </w:p>
    <w:p w14:paraId="07EB0514" w14:textId="77777777" w:rsidR="00710582" w:rsidRPr="00710582" w:rsidRDefault="00710582" w:rsidP="00710582">
      <w:r w:rsidRPr="00710582">
        <w:t>Le candidat précise :</w:t>
      </w:r>
    </w:p>
    <w:p w14:paraId="5E2E7E7F" w14:textId="77777777" w:rsidR="00710582" w:rsidRPr="00710582" w:rsidRDefault="00710582" w:rsidP="00710582">
      <w:proofErr w:type="gramStart"/>
      <w:r w:rsidRPr="00710582">
        <w:t>l’organisation</w:t>
      </w:r>
      <w:proofErr w:type="gramEnd"/>
      <w:r w:rsidRPr="00710582">
        <w:t xml:space="preserve"> mise en place spécifiquement pour le présent accord-cadre ; </w:t>
      </w:r>
    </w:p>
    <w:p w14:paraId="38B7AAC0" w14:textId="77777777" w:rsidR="00710582" w:rsidRPr="00710582" w:rsidRDefault="00710582" w:rsidP="00710582">
      <w:proofErr w:type="gramStart"/>
      <w:r w:rsidRPr="00710582">
        <w:t>les</w:t>
      </w:r>
      <w:proofErr w:type="gramEnd"/>
      <w:r w:rsidRPr="00710582">
        <w:t xml:space="preserve"> interlocuteurs dédiés (responsable contractuel, responsable technique, coordinateur, astreinte) ; </w:t>
      </w:r>
    </w:p>
    <w:p w14:paraId="791E4EB4" w14:textId="77777777" w:rsidR="00710582" w:rsidRPr="00710582" w:rsidRDefault="00710582" w:rsidP="00710582">
      <w:proofErr w:type="gramStart"/>
      <w:r w:rsidRPr="00710582">
        <w:t>les</w:t>
      </w:r>
      <w:proofErr w:type="gramEnd"/>
      <w:r w:rsidRPr="00710582">
        <w:t xml:space="preserve"> coordonnées des interlocuteurs ; </w:t>
      </w:r>
    </w:p>
    <w:p w14:paraId="1ABE501F" w14:textId="77777777" w:rsidR="00710582" w:rsidRPr="00710582" w:rsidRDefault="00710582" w:rsidP="00710582">
      <w:proofErr w:type="gramStart"/>
      <w:r w:rsidRPr="00710582">
        <w:t>l’organisation</w:t>
      </w:r>
      <w:proofErr w:type="gramEnd"/>
      <w:r w:rsidRPr="00710582">
        <w:t xml:space="preserve"> prévue en cas d’absence ou de remplacement. </w:t>
      </w:r>
    </w:p>
    <w:p w14:paraId="12146B23" w14:textId="033D8992" w:rsidR="00710582" w:rsidRPr="00710582" w:rsidRDefault="00710582" w:rsidP="00710582">
      <w:pPr>
        <w:pStyle w:val="Titre3"/>
      </w:pPr>
      <w:r w:rsidRPr="00710582">
        <w:t xml:space="preserve">Organisation </w:t>
      </w:r>
      <w:proofErr w:type="spellStart"/>
      <w:r w:rsidRPr="00710582">
        <w:t>multi-sites</w:t>
      </w:r>
      <w:proofErr w:type="spellEnd"/>
    </w:p>
    <w:p w14:paraId="345EE832" w14:textId="77777777" w:rsidR="00710582" w:rsidRPr="00710582" w:rsidRDefault="00710582" w:rsidP="00710582">
      <w:r w:rsidRPr="00710582">
        <w:t>Le candidat décrit :</w:t>
      </w:r>
    </w:p>
    <w:p w14:paraId="37FE8EC5" w14:textId="77777777" w:rsidR="00710582" w:rsidRPr="00710582" w:rsidRDefault="00710582" w:rsidP="00710582">
      <w:proofErr w:type="gramStart"/>
      <w:r w:rsidRPr="00710582">
        <w:t>son</w:t>
      </w:r>
      <w:proofErr w:type="gramEnd"/>
      <w:r w:rsidRPr="00710582">
        <w:t xml:space="preserve"> organisation pour intervenir sur l’ensemble des établissements ; </w:t>
      </w:r>
    </w:p>
    <w:p w14:paraId="3BB7F5C8" w14:textId="77777777" w:rsidR="00710582" w:rsidRPr="00710582" w:rsidRDefault="00710582" w:rsidP="00710582">
      <w:proofErr w:type="gramStart"/>
      <w:r w:rsidRPr="00710582">
        <w:t>les</w:t>
      </w:r>
      <w:proofErr w:type="gramEnd"/>
      <w:r w:rsidRPr="00710582">
        <w:t xml:space="preserve"> modalités de planification des interventions ; </w:t>
      </w:r>
    </w:p>
    <w:p w14:paraId="1B5CC7CF" w14:textId="77777777" w:rsidR="00710582" w:rsidRPr="00710582" w:rsidRDefault="00710582" w:rsidP="00710582">
      <w:proofErr w:type="gramStart"/>
      <w:r w:rsidRPr="00710582">
        <w:t>la</w:t>
      </w:r>
      <w:proofErr w:type="gramEnd"/>
      <w:r w:rsidRPr="00710582">
        <w:t xml:space="preserve"> prise en compte des contraintes d’exploitation des établissements sanitaires et médico-sociaux ; </w:t>
      </w:r>
    </w:p>
    <w:p w14:paraId="516A14FC" w14:textId="77777777" w:rsidR="00710582" w:rsidRPr="00710582" w:rsidRDefault="00710582" w:rsidP="00710582">
      <w:proofErr w:type="gramStart"/>
      <w:r w:rsidRPr="00710582">
        <w:t>l’organisation</w:t>
      </w:r>
      <w:proofErr w:type="gramEnd"/>
      <w:r w:rsidRPr="00710582">
        <w:t xml:space="preserve"> permettant d’assurer la continuité de service. </w:t>
      </w:r>
    </w:p>
    <w:p w14:paraId="6DB3D7A5" w14:textId="197E5311" w:rsidR="00710582" w:rsidRPr="00710582" w:rsidRDefault="00710582" w:rsidP="00710582">
      <w:pPr>
        <w:pStyle w:val="Titre3"/>
      </w:pPr>
      <w:r w:rsidRPr="00710582">
        <w:t>Phase d’audit initial et inventaire contradictoire</w:t>
      </w:r>
    </w:p>
    <w:p w14:paraId="2764B573" w14:textId="77777777" w:rsidR="00710582" w:rsidRPr="00710582" w:rsidRDefault="00710582" w:rsidP="00710582">
      <w:r w:rsidRPr="00710582">
        <w:t>Le candidat décrit :</w:t>
      </w:r>
    </w:p>
    <w:p w14:paraId="5D91D4D1" w14:textId="77777777" w:rsidR="00710582" w:rsidRPr="00710582" w:rsidRDefault="00710582" w:rsidP="00710582">
      <w:proofErr w:type="gramStart"/>
      <w:r w:rsidRPr="00710582">
        <w:t>la</w:t>
      </w:r>
      <w:proofErr w:type="gramEnd"/>
      <w:r w:rsidRPr="00710582">
        <w:t xml:space="preserve"> méthodologie proposée pour l’audit initial ; </w:t>
      </w:r>
    </w:p>
    <w:p w14:paraId="3E9E402D" w14:textId="77777777" w:rsidR="00710582" w:rsidRPr="00710582" w:rsidRDefault="00710582" w:rsidP="00710582">
      <w:proofErr w:type="gramStart"/>
      <w:r w:rsidRPr="00710582">
        <w:t>les</w:t>
      </w:r>
      <w:proofErr w:type="gramEnd"/>
      <w:r w:rsidRPr="00710582">
        <w:t xml:space="preserve"> moyens mobilisés ; </w:t>
      </w:r>
    </w:p>
    <w:p w14:paraId="5810C78D" w14:textId="77777777" w:rsidR="00710582" w:rsidRPr="00710582" w:rsidRDefault="00710582" w:rsidP="00710582">
      <w:proofErr w:type="gramStart"/>
      <w:r w:rsidRPr="00710582">
        <w:t>le</w:t>
      </w:r>
      <w:proofErr w:type="gramEnd"/>
      <w:r w:rsidRPr="00710582">
        <w:t xml:space="preserve"> planning prévisionnel d’intervention ; </w:t>
      </w:r>
    </w:p>
    <w:p w14:paraId="16C457D3" w14:textId="77777777" w:rsidR="00710582" w:rsidRPr="00710582" w:rsidRDefault="00710582" w:rsidP="00710582">
      <w:proofErr w:type="gramStart"/>
      <w:r w:rsidRPr="00710582">
        <w:t>l’organisation</w:t>
      </w:r>
      <w:proofErr w:type="gramEnd"/>
      <w:r w:rsidRPr="00710582">
        <w:t xml:space="preserve"> des relevés contradictoires ; </w:t>
      </w:r>
    </w:p>
    <w:p w14:paraId="0569E6D7" w14:textId="77777777" w:rsidR="00710582" w:rsidRPr="00710582" w:rsidRDefault="00710582" w:rsidP="00710582">
      <w:proofErr w:type="gramStart"/>
      <w:r w:rsidRPr="00710582">
        <w:t>les</w:t>
      </w:r>
      <w:proofErr w:type="gramEnd"/>
      <w:r w:rsidRPr="00710582">
        <w:t xml:space="preserve"> modalités de restitution et de validation de l’inventaire. </w:t>
      </w:r>
    </w:p>
    <w:p w14:paraId="4AC96786" w14:textId="77777777" w:rsidR="00710582" w:rsidRPr="00710582" w:rsidRDefault="00710582" w:rsidP="00710582">
      <w:r w:rsidRPr="00710582">
        <w:lastRenderedPageBreak/>
        <w:t>Le candidat précisera notamment comment il respecte le délai prévu au CCTP pour cette phase.</w:t>
      </w:r>
    </w:p>
    <w:p w14:paraId="64E4541D" w14:textId="77777777" w:rsidR="00710582" w:rsidRPr="00710582" w:rsidRDefault="00710582" w:rsidP="00710582">
      <w:pPr>
        <w:pStyle w:val="Titre2"/>
        <w:rPr>
          <w:rFonts w:eastAsia="Times New Roman"/>
          <w:lang w:eastAsia="fr-FR"/>
        </w:rPr>
      </w:pPr>
      <w:r w:rsidRPr="00710582">
        <w:rPr>
          <w:rFonts w:eastAsia="Times New Roman"/>
          <w:lang w:eastAsia="fr-FR"/>
        </w:rPr>
        <w:t>Moyens humains et matériels</w:t>
      </w:r>
    </w:p>
    <w:p w14:paraId="3CC977CB" w14:textId="556A360E" w:rsidR="00710582" w:rsidRPr="00710582" w:rsidRDefault="00710582" w:rsidP="00710582">
      <w:pPr>
        <w:spacing w:after="0" w:line="240" w:lineRule="auto"/>
      </w:pPr>
      <w:r w:rsidRPr="00710582">
        <w:rPr>
          <w:b/>
          <w:bCs/>
        </w:rPr>
        <w:t>Sous-critère : Moyens humains affectés au marché, qualifications</w:t>
      </w:r>
      <w:r w:rsidR="00652A67">
        <w:rPr>
          <w:b/>
          <w:bCs/>
        </w:rPr>
        <w:t xml:space="preserve"> et </w:t>
      </w:r>
      <w:r w:rsidRPr="00710582">
        <w:rPr>
          <w:b/>
          <w:bCs/>
        </w:rPr>
        <w:t>habilitations – 10 %</w:t>
      </w:r>
    </w:p>
    <w:p w14:paraId="18057F04" w14:textId="77777777" w:rsidR="00710582" w:rsidRPr="00710582" w:rsidRDefault="00710582" w:rsidP="00710582">
      <w:pPr>
        <w:spacing w:after="0" w:line="240" w:lineRule="auto"/>
      </w:pPr>
      <w:r w:rsidRPr="00710582">
        <w:t>Le candidat présente :</w:t>
      </w:r>
    </w:p>
    <w:p w14:paraId="25E66EE2" w14:textId="28E1198D" w:rsidR="00710582" w:rsidRPr="00710582" w:rsidRDefault="00710582" w:rsidP="00710582">
      <w:pPr>
        <w:pStyle w:val="Titre3"/>
      </w:pPr>
      <w:r w:rsidRPr="00710582">
        <w:t>Moyens humains</w:t>
      </w:r>
    </w:p>
    <w:p w14:paraId="143890F2" w14:textId="77777777" w:rsidR="00710582" w:rsidRPr="00710582" w:rsidRDefault="00710582" w:rsidP="00710582">
      <w:pPr>
        <w:numPr>
          <w:ilvl w:val="0"/>
          <w:numId w:val="3"/>
        </w:numPr>
        <w:spacing w:after="0" w:line="240" w:lineRule="auto"/>
      </w:pPr>
      <w:proofErr w:type="gramStart"/>
      <w:r w:rsidRPr="00710582">
        <w:t>effectifs</w:t>
      </w:r>
      <w:proofErr w:type="gramEnd"/>
      <w:r w:rsidRPr="00710582">
        <w:t xml:space="preserve"> dédiés à l’activité sécurité incendie ; </w:t>
      </w:r>
    </w:p>
    <w:p w14:paraId="591D5A45" w14:textId="77777777" w:rsidR="00710582" w:rsidRPr="00710582" w:rsidRDefault="00710582" w:rsidP="00710582">
      <w:pPr>
        <w:numPr>
          <w:ilvl w:val="0"/>
          <w:numId w:val="3"/>
        </w:numPr>
        <w:spacing w:after="0" w:line="240" w:lineRule="auto"/>
      </w:pPr>
      <w:proofErr w:type="gramStart"/>
      <w:r w:rsidRPr="00710582">
        <w:t>effectifs</w:t>
      </w:r>
      <w:proofErr w:type="gramEnd"/>
      <w:r w:rsidRPr="00710582">
        <w:t xml:space="preserve"> affectés au présent accord-cadre ; </w:t>
      </w:r>
    </w:p>
    <w:p w14:paraId="561CF869" w14:textId="77777777" w:rsidR="00710582" w:rsidRPr="00710582" w:rsidRDefault="00710582" w:rsidP="00710582">
      <w:pPr>
        <w:numPr>
          <w:ilvl w:val="0"/>
          <w:numId w:val="3"/>
        </w:numPr>
        <w:spacing w:after="0" w:line="240" w:lineRule="auto"/>
      </w:pPr>
      <w:proofErr w:type="gramStart"/>
      <w:r w:rsidRPr="00710582">
        <w:t>organisation</w:t>
      </w:r>
      <w:proofErr w:type="gramEnd"/>
      <w:r w:rsidRPr="00710582">
        <w:t xml:space="preserve"> des équipes par lot en cas de candidature multi-lots ; </w:t>
      </w:r>
    </w:p>
    <w:p w14:paraId="3072AAD6" w14:textId="77777777" w:rsidR="00710582" w:rsidRPr="00710582" w:rsidRDefault="00710582" w:rsidP="00710582">
      <w:pPr>
        <w:numPr>
          <w:ilvl w:val="0"/>
          <w:numId w:val="3"/>
        </w:numPr>
        <w:spacing w:after="0" w:line="240" w:lineRule="auto"/>
      </w:pPr>
      <w:proofErr w:type="gramStart"/>
      <w:r w:rsidRPr="00710582">
        <w:t>qualifications</w:t>
      </w:r>
      <w:proofErr w:type="gramEnd"/>
      <w:r w:rsidRPr="00710582">
        <w:t xml:space="preserve"> et expériences des intervenants ; </w:t>
      </w:r>
    </w:p>
    <w:p w14:paraId="3A10B3A7" w14:textId="77777777" w:rsidR="00710582" w:rsidRPr="00710582" w:rsidRDefault="00710582" w:rsidP="00710582">
      <w:pPr>
        <w:numPr>
          <w:ilvl w:val="0"/>
          <w:numId w:val="3"/>
        </w:numPr>
        <w:spacing w:after="0" w:line="240" w:lineRule="auto"/>
      </w:pPr>
      <w:proofErr w:type="gramStart"/>
      <w:r w:rsidRPr="00710582">
        <w:t>habilitations</w:t>
      </w:r>
      <w:proofErr w:type="gramEnd"/>
      <w:r w:rsidRPr="00710582">
        <w:t xml:space="preserve"> réglementaires. </w:t>
      </w:r>
    </w:p>
    <w:p w14:paraId="2DC8D454" w14:textId="65484642" w:rsidR="00710582" w:rsidRPr="00710582" w:rsidRDefault="00710582" w:rsidP="00710582">
      <w:pPr>
        <w:pStyle w:val="Titre3"/>
      </w:pPr>
      <w:r w:rsidRPr="00710582">
        <w:t>Moyens matériels</w:t>
      </w:r>
    </w:p>
    <w:p w14:paraId="0C865902" w14:textId="77777777" w:rsidR="00710582" w:rsidRPr="00710582" w:rsidRDefault="00710582" w:rsidP="00710582">
      <w:pPr>
        <w:spacing w:after="0" w:line="240" w:lineRule="auto"/>
      </w:pPr>
      <w:r w:rsidRPr="00710582">
        <w:t>Le candidat détaille :</w:t>
      </w:r>
    </w:p>
    <w:p w14:paraId="191167F0" w14:textId="77777777" w:rsidR="00710582" w:rsidRPr="00710582" w:rsidRDefault="00710582" w:rsidP="00710582">
      <w:pPr>
        <w:numPr>
          <w:ilvl w:val="0"/>
          <w:numId w:val="4"/>
        </w:numPr>
        <w:spacing w:after="0" w:line="240" w:lineRule="auto"/>
      </w:pPr>
      <w:proofErr w:type="gramStart"/>
      <w:r w:rsidRPr="00710582">
        <w:t>véhicules</w:t>
      </w:r>
      <w:proofErr w:type="gramEnd"/>
      <w:r w:rsidRPr="00710582">
        <w:t xml:space="preserve"> mobilisés ; </w:t>
      </w:r>
    </w:p>
    <w:p w14:paraId="4BCD1D3B" w14:textId="77777777" w:rsidR="00710582" w:rsidRPr="00710582" w:rsidRDefault="00710582" w:rsidP="00710582">
      <w:pPr>
        <w:numPr>
          <w:ilvl w:val="0"/>
          <w:numId w:val="4"/>
        </w:numPr>
        <w:spacing w:after="0" w:line="240" w:lineRule="auto"/>
      </w:pPr>
      <w:proofErr w:type="gramStart"/>
      <w:r w:rsidRPr="00710582">
        <w:t>appareils</w:t>
      </w:r>
      <w:proofErr w:type="gramEnd"/>
      <w:r w:rsidRPr="00710582">
        <w:t xml:space="preserve"> de mesure et de contrôle ; </w:t>
      </w:r>
    </w:p>
    <w:p w14:paraId="16E73F5F" w14:textId="77777777" w:rsidR="00710582" w:rsidRPr="00710582" w:rsidRDefault="00710582" w:rsidP="00710582">
      <w:pPr>
        <w:numPr>
          <w:ilvl w:val="0"/>
          <w:numId w:val="4"/>
        </w:numPr>
        <w:spacing w:after="0" w:line="240" w:lineRule="auto"/>
      </w:pPr>
      <w:proofErr w:type="gramStart"/>
      <w:r w:rsidRPr="00710582">
        <w:t>matériels</w:t>
      </w:r>
      <w:proofErr w:type="gramEnd"/>
      <w:r w:rsidRPr="00710582">
        <w:t xml:space="preserve"> spécifiques nécessaires aux interventions SSI, BAES et extincteurs ; </w:t>
      </w:r>
    </w:p>
    <w:p w14:paraId="4076D84F" w14:textId="77777777" w:rsidR="00710582" w:rsidRPr="00710582" w:rsidRDefault="00710582" w:rsidP="00710582">
      <w:pPr>
        <w:numPr>
          <w:ilvl w:val="0"/>
          <w:numId w:val="4"/>
        </w:numPr>
        <w:spacing w:after="0" w:line="240" w:lineRule="auto"/>
      </w:pPr>
      <w:proofErr w:type="gramStart"/>
      <w:r w:rsidRPr="00710582">
        <w:t>stocks</w:t>
      </w:r>
      <w:proofErr w:type="gramEnd"/>
      <w:r w:rsidRPr="00710582">
        <w:t xml:space="preserve"> ou capacités d’approvisionnement en pièces détachées. </w:t>
      </w:r>
    </w:p>
    <w:p w14:paraId="2A551C67" w14:textId="4840D390" w:rsidR="00710582" w:rsidRPr="00710582" w:rsidRDefault="00710582" w:rsidP="00710582">
      <w:pPr>
        <w:pStyle w:val="Titre3"/>
      </w:pPr>
      <w:r w:rsidRPr="00710582">
        <w:t>Certifications et compétences spécifiques</w:t>
      </w:r>
    </w:p>
    <w:p w14:paraId="1E2F5CC2" w14:textId="77777777" w:rsidR="00710582" w:rsidRPr="00710582" w:rsidRDefault="00710582" w:rsidP="00710582">
      <w:pPr>
        <w:spacing w:after="0" w:line="240" w:lineRule="auto"/>
      </w:pPr>
      <w:r w:rsidRPr="00710582">
        <w:t>Le candidat précise :</w:t>
      </w:r>
    </w:p>
    <w:p w14:paraId="2FE6A0F5" w14:textId="77777777" w:rsidR="00963301" w:rsidRDefault="00963301" w:rsidP="00710582">
      <w:pPr>
        <w:numPr>
          <w:ilvl w:val="0"/>
          <w:numId w:val="5"/>
        </w:numPr>
        <w:spacing w:after="0" w:line="240" w:lineRule="auto"/>
      </w:pPr>
      <w:proofErr w:type="gramStart"/>
      <w:r>
        <w:t>certifications</w:t>
      </w:r>
      <w:proofErr w:type="gramEnd"/>
      <w:r>
        <w:t>, qualifications ou reconnaissances professionnelles en lien avec les prestations objet du marché</w:t>
      </w:r>
      <w:r w:rsidRPr="00710582">
        <w:t xml:space="preserve"> </w:t>
      </w:r>
    </w:p>
    <w:p w14:paraId="7CF61572" w14:textId="285DC1F5" w:rsidR="00710582" w:rsidRPr="00710582" w:rsidRDefault="00710582" w:rsidP="00710582">
      <w:pPr>
        <w:numPr>
          <w:ilvl w:val="0"/>
          <w:numId w:val="5"/>
        </w:numPr>
        <w:spacing w:after="0" w:line="240" w:lineRule="auto"/>
      </w:pPr>
      <w:proofErr w:type="gramStart"/>
      <w:r w:rsidRPr="00710582">
        <w:t>qualifications</w:t>
      </w:r>
      <w:proofErr w:type="gramEnd"/>
      <w:r w:rsidRPr="00710582">
        <w:t xml:space="preserve"> constructeur ; </w:t>
      </w:r>
    </w:p>
    <w:p w14:paraId="07A1A397" w14:textId="77777777" w:rsidR="00710582" w:rsidRPr="00710582" w:rsidRDefault="00710582" w:rsidP="00710582">
      <w:pPr>
        <w:numPr>
          <w:ilvl w:val="0"/>
          <w:numId w:val="5"/>
        </w:numPr>
        <w:spacing w:after="0" w:line="240" w:lineRule="auto"/>
      </w:pPr>
      <w:proofErr w:type="gramStart"/>
      <w:r w:rsidRPr="00710582">
        <w:t>capacités</w:t>
      </w:r>
      <w:proofErr w:type="gramEnd"/>
      <w:r w:rsidRPr="00710582">
        <w:t xml:space="preserve"> d’intervention sur les équipements spécifiques ou captifs.</w:t>
      </w:r>
    </w:p>
    <w:p w14:paraId="5D25BABE" w14:textId="77777777" w:rsidR="00710582" w:rsidRPr="00710582" w:rsidRDefault="00710582" w:rsidP="00710582">
      <w:pPr>
        <w:spacing w:after="0" w:line="240" w:lineRule="auto"/>
        <w:rPr>
          <w:rFonts w:eastAsia="Times New Roman" w:cs="Arial"/>
          <w:kern w:val="0"/>
          <w:sz w:val="24"/>
          <w:szCs w:val="24"/>
          <w:lang w:eastAsia="fr-FR"/>
          <w14:ligatures w14:val="none"/>
        </w:rPr>
      </w:pPr>
    </w:p>
    <w:p w14:paraId="0B79E325" w14:textId="77777777" w:rsidR="00710582" w:rsidRPr="00710582" w:rsidRDefault="00710582" w:rsidP="00710582">
      <w:pPr>
        <w:pStyle w:val="Titre2"/>
        <w:rPr>
          <w:lang w:eastAsia="fr-FR"/>
        </w:rPr>
      </w:pPr>
      <w:r w:rsidRPr="00710582">
        <w:rPr>
          <w:lang w:eastAsia="fr-FR"/>
        </w:rPr>
        <w:t>Méthodologie de maintenance préventive et corrective</w:t>
      </w:r>
    </w:p>
    <w:p w14:paraId="10CCD2C2" w14:textId="77777777" w:rsidR="00710582" w:rsidRPr="00710582" w:rsidRDefault="00710582" w:rsidP="00710582">
      <w:pPr>
        <w:spacing w:after="60" w:line="240" w:lineRule="auto"/>
      </w:pPr>
      <w:r w:rsidRPr="00710582">
        <w:rPr>
          <w:b/>
          <w:bCs/>
        </w:rPr>
        <w:t>Sous-critère : Méthodologie de maintenance préventive et corrective – 10 %</w:t>
      </w:r>
    </w:p>
    <w:p w14:paraId="41C3BC24" w14:textId="77777777" w:rsidR="00710582" w:rsidRDefault="00710582" w:rsidP="00710582">
      <w:pPr>
        <w:spacing w:after="60" w:line="240" w:lineRule="auto"/>
        <w:ind w:left="504"/>
      </w:pPr>
    </w:p>
    <w:p w14:paraId="1CBE0AA3" w14:textId="1870FDC2" w:rsidR="00710582" w:rsidRPr="00710582" w:rsidRDefault="00710582" w:rsidP="00710582">
      <w:pPr>
        <w:spacing w:after="60" w:line="240" w:lineRule="auto"/>
        <w:ind w:left="504"/>
      </w:pPr>
      <w:r w:rsidRPr="00710582">
        <w:t>Le candidat décrit son organisation pour chaque lot :</w:t>
      </w:r>
    </w:p>
    <w:p w14:paraId="41AABE7F" w14:textId="77777777" w:rsidR="00710582" w:rsidRPr="00710582" w:rsidRDefault="00710582" w:rsidP="00710582">
      <w:pPr>
        <w:numPr>
          <w:ilvl w:val="0"/>
          <w:numId w:val="6"/>
        </w:numPr>
        <w:spacing w:after="60" w:line="240" w:lineRule="auto"/>
      </w:pPr>
      <w:r w:rsidRPr="00710582">
        <w:t xml:space="preserve">Lot 1 : systèmes de sécurité incendie (SSI) ; </w:t>
      </w:r>
    </w:p>
    <w:p w14:paraId="4E5AD937" w14:textId="77777777" w:rsidR="00710582" w:rsidRPr="00710582" w:rsidRDefault="00710582" w:rsidP="00710582">
      <w:pPr>
        <w:numPr>
          <w:ilvl w:val="0"/>
          <w:numId w:val="6"/>
        </w:numPr>
        <w:spacing w:after="60" w:line="240" w:lineRule="auto"/>
      </w:pPr>
      <w:r w:rsidRPr="00710582">
        <w:t xml:space="preserve">Lot 2 : blocs autonomes d’éclairage de sécurité (BAES) ; </w:t>
      </w:r>
    </w:p>
    <w:p w14:paraId="0E4BECF9" w14:textId="77777777" w:rsidR="00710582" w:rsidRPr="00710582" w:rsidRDefault="00710582" w:rsidP="00710582">
      <w:pPr>
        <w:numPr>
          <w:ilvl w:val="0"/>
          <w:numId w:val="6"/>
        </w:numPr>
        <w:spacing w:after="60" w:line="240" w:lineRule="auto"/>
      </w:pPr>
      <w:r w:rsidRPr="00710582">
        <w:t xml:space="preserve">Lot 3 : extincteurs et moyens d’extinction associés. </w:t>
      </w:r>
    </w:p>
    <w:p w14:paraId="11CEC5B5" w14:textId="77777777" w:rsidR="00710582" w:rsidRPr="00710582" w:rsidRDefault="00710582" w:rsidP="00710582">
      <w:pPr>
        <w:spacing w:after="60" w:line="240" w:lineRule="auto"/>
        <w:ind w:left="504"/>
      </w:pPr>
      <w:r w:rsidRPr="00710582">
        <w:t>Il précise :</w:t>
      </w:r>
    </w:p>
    <w:p w14:paraId="44835B8A" w14:textId="77777777" w:rsidR="00710582" w:rsidRPr="00710582" w:rsidRDefault="00710582" w:rsidP="00710582">
      <w:pPr>
        <w:pStyle w:val="Titre3"/>
      </w:pPr>
      <w:r w:rsidRPr="00710582">
        <w:t>Maintenance préventive</w:t>
      </w:r>
    </w:p>
    <w:p w14:paraId="7E5B8C1B" w14:textId="77777777" w:rsidR="00710582" w:rsidRPr="00710582" w:rsidRDefault="00710582" w:rsidP="00710582">
      <w:pPr>
        <w:numPr>
          <w:ilvl w:val="0"/>
          <w:numId w:val="7"/>
        </w:numPr>
        <w:spacing w:after="60" w:line="240" w:lineRule="auto"/>
      </w:pPr>
      <w:proofErr w:type="gramStart"/>
      <w:r w:rsidRPr="00710582">
        <w:t>contenu</w:t>
      </w:r>
      <w:proofErr w:type="gramEnd"/>
      <w:r w:rsidRPr="00710582">
        <w:t xml:space="preserve"> des visites ; </w:t>
      </w:r>
    </w:p>
    <w:p w14:paraId="191AD2E2" w14:textId="77777777" w:rsidR="00710582" w:rsidRPr="00710582" w:rsidRDefault="00710582" w:rsidP="00710582">
      <w:pPr>
        <w:numPr>
          <w:ilvl w:val="0"/>
          <w:numId w:val="7"/>
        </w:numPr>
        <w:spacing w:after="60" w:line="240" w:lineRule="auto"/>
      </w:pPr>
      <w:proofErr w:type="gramStart"/>
      <w:r w:rsidRPr="00710582">
        <w:t>contrôles</w:t>
      </w:r>
      <w:proofErr w:type="gramEnd"/>
      <w:r w:rsidRPr="00710582">
        <w:t xml:space="preserve"> réalisés ; </w:t>
      </w:r>
    </w:p>
    <w:p w14:paraId="3518F14F" w14:textId="77777777" w:rsidR="00710582" w:rsidRPr="00710582" w:rsidRDefault="00710582" w:rsidP="00710582">
      <w:pPr>
        <w:numPr>
          <w:ilvl w:val="0"/>
          <w:numId w:val="7"/>
        </w:numPr>
        <w:spacing w:after="60" w:line="240" w:lineRule="auto"/>
      </w:pPr>
      <w:proofErr w:type="gramStart"/>
      <w:r w:rsidRPr="00710582">
        <w:t>essais</w:t>
      </w:r>
      <w:proofErr w:type="gramEnd"/>
      <w:r w:rsidRPr="00710582">
        <w:t xml:space="preserve"> effectués ; </w:t>
      </w:r>
    </w:p>
    <w:p w14:paraId="18EE28F0" w14:textId="77777777" w:rsidR="00710582" w:rsidRPr="00710582" w:rsidRDefault="00710582" w:rsidP="00710582">
      <w:pPr>
        <w:numPr>
          <w:ilvl w:val="0"/>
          <w:numId w:val="7"/>
        </w:numPr>
        <w:spacing w:after="60" w:line="240" w:lineRule="auto"/>
      </w:pPr>
      <w:proofErr w:type="gramStart"/>
      <w:r w:rsidRPr="00710582">
        <w:t>fréquences</w:t>
      </w:r>
      <w:proofErr w:type="gramEnd"/>
      <w:r w:rsidRPr="00710582">
        <w:t xml:space="preserve"> d’intervention ; </w:t>
      </w:r>
    </w:p>
    <w:p w14:paraId="03A52C60" w14:textId="77777777" w:rsidR="00710582" w:rsidRPr="00710582" w:rsidRDefault="00710582" w:rsidP="00710582">
      <w:pPr>
        <w:numPr>
          <w:ilvl w:val="0"/>
          <w:numId w:val="7"/>
        </w:numPr>
        <w:spacing w:after="60" w:line="240" w:lineRule="auto"/>
      </w:pPr>
      <w:proofErr w:type="gramStart"/>
      <w:r w:rsidRPr="00710582">
        <w:lastRenderedPageBreak/>
        <w:t>organisation</w:t>
      </w:r>
      <w:proofErr w:type="gramEnd"/>
      <w:r w:rsidRPr="00710582">
        <w:t xml:space="preserve"> du suivi réglementaire. </w:t>
      </w:r>
    </w:p>
    <w:p w14:paraId="72A4004A" w14:textId="77777777" w:rsidR="00710582" w:rsidRPr="00710582" w:rsidRDefault="00710582" w:rsidP="00710582">
      <w:pPr>
        <w:pStyle w:val="Titre3"/>
      </w:pPr>
      <w:r w:rsidRPr="00710582">
        <w:t>Maintenance corrective</w:t>
      </w:r>
    </w:p>
    <w:p w14:paraId="18AC178A" w14:textId="77777777" w:rsidR="00710582" w:rsidRPr="00710582" w:rsidRDefault="00710582" w:rsidP="00710582">
      <w:pPr>
        <w:numPr>
          <w:ilvl w:val="0"/>
          <w:numId w:val="8"/>
        </w:numPr>
        <w:spacing w:after="60" w:line="240" w:lineRule="auto"/>
      </w:pPr>
      <w:proofErr w:type="gramStart"/>
      <w:r w:rsidRPr="00710582">
        <w:t>processus</w:t>
      </w:r>
      <w:proofErr w:type="gramEnd"/>
      <w:r w:rsidRPr="00710582">
        <w:t xml:space="preserve"> de prise en charge d’une demande ; </w:t>
      </w:r>
    </w:p>
    <w:p w14:paraId="1D0FB7F7" w14:textId="77777777" w:rsidR="00710582" w:rsidRPr="00710582" w:rsidRDefault="00710582" w:rsidP="00710582">
      <w:pPr>
        <w:numPr>
          <w:ilvl w:val="0"/>
          <w:numId w:val="8"/>
        </w:numPr>
        <w:spacing w:after="60" w:line="240" w:lineRule="auto"/>
      </w:pPr>
      <w:proofErr w:type="gramStart"/>
      <w:r w:rsidRPr="00710582">
        <w:t>diagnostic</w:t>
      </w:r>
      <w:proofErr w:type="gramEnd"/>
      <w:r w:rsidRPr="00710582">
        <w:t xml:space="preserve"> ; </w:t>
      </w:r>
    </w:p>
    <w:p w14:paraId="7F11465C" w14:textId="77777777" w:rsidR="00710582" w:rsidRPr="00710582" w:rsidRDefault="00710582" w:rsidP="00710582">
      <w:pPr>
        <w:numPr>
          <w:ilvl w:val="0"/>
          <w:numId w:val="8"/>
        </w:numPr>
        <w:spacing w:after="60" w:line="240" w:lineRule="auto"/>
      </w:pPr>
      <w:proofErr w:type="gramStart"/>
      <w:r w:rsidRPr="00710582">
        <w:t>intervention</w:t>
      </w:r>
      <w:proofErr w:type="gramEnd"/>
      <w:r w:rsidRPr="00710582">
        <w:t xml:space="preserve"> ; </w:t>
      </w:r>
    </w:p>
    <w:p w14:paraId="54C52A23" w14:textId="77777777" w:rsidR="00710582" w:rsidRPr="00710582" w:rsidRDefault="00710582" w:rsidP="00710582">
      <w:pPr>
        <w:numPr>
          <w:ilvl w:val="0"/>
          <w:numId w:val="8"/>
        </w:numPr>
        <w:spacing w:after="60" w:line="240" w:lineRule="auto"/>
      </w:pPr>
      <w:proofErr w:type="gramStart"/>
      <w:r w:rsidRPr="00710582">
        <w:t>remise</w:t>
      </w:r>
      <w:proofErr w:type="gramEnd"/>
      <w:r w:rsidRPr="00710582">
        <w:t xml:space="preserve"> en service ; </w:t>
      </w:r>
    </w:p>
    <w:p w14:paraId="2AEE5E27" w14:textId="77777777" w:rsidR="00710582" w:rsidRPr="00710582" w:rsidRDefault="00710582" w:rsidP="00710582">
      <w:pPr>
        <w:numPr>
          <w:ilvl w:val="0"/>
          <w:numId w:val="8"/>
        </w:numPr>
        <w:spacing w:after="60" w:line="240" w:lineRule="auto"/>
      </w:pPr>
      <w:proofErr w:type="gramStart"/>
      <w:r w:rsidRPr="00710582">
        <w:t>clôture</w:t>
      </w:r>
      <w:proofErr w:type="gramEnd"/>
      <w:r w:rsidRPr="00710582">
        <w:t xml:space="preserve"> et traçabilité. </w:t>
      </w:r>
    </w:p>
    <w:p w14:paraId="159EC50E" w14:textId="77777777" w:rsidR="00710582" w:rsidRPr="00710582" w:rsidRDefault="00710582" w:rsidP="00710582">
      <w:pPr>
        <w:pStyle w:val="Titre3"/>
      </w:pPr>
      <w:r w:rsidRPr="00710582">
        <w:t>Gestion des anomalies</w:t>
      </w:r>
    </w:p>
    <w:p w14:paraId="06FA571F" w14:textId="77777777" w:rsidR="00710582" w:rsidRPr="00710582" w:rsidRDefault="00710582" w:rsidP="00710582">
      <w:pPr>
        <w:spacing w:after="60" w:line="240" w:lineRule="auto"/>
        <w:ind w:left="504"/>
      </w:pPr>
      <w:r w:rsidRPr="00710582">
        <w:t>Le candidat précise :</w:t>
      </w:r>
    </w:p>
    <w:p w14:paraId="4CECFA1B" w14:textId="77777777" w:rsidR="00710582" w:rsidRPr="00710582" w:rsidRDefault="00710582" w:rsidP="00710582">
      <w:pPr>
        <w:numPr>
          <w:ilvl w:val="0"/>
          <w:numId w:val="9"/>
        </w:numPr>
        <w:spacing w:after="60" w:line="240" w:lineRule="auto"/>
      </w:pPr>
      <w:proofErr w:type="gramStart"/>
      <w:r w:rsidRPr="00710582">
        <w:t>classification</w:t>
      </w:r>
      <w:proofErr w:type="gramEnd"/>
      <w:r w:rsidRPr="00710582">
        <w:t xml:space="preserve"> des anomalies (critique, majeure, mineure) ; </w:t>
      </w:r>
    </w:p>
    <w:p w14:paraId="3A43C057" w14:textId="77777777" w:rsidR="00710582" w:rsidRPr="00710582" w:rsidRDefault="00710582" w:rsidP="00710582">
      <w:pPr>
        <w:numPr>
          <w:ilvl w:val="0"/>
          <w:numId w:val="9"/>
        </w:numPr>
        <w:spacing w:after="60" w:line="240" w:lineRule="auto"/>
      </w:pPr>
      <w:proofErr w:type="gramStart"/>
      <w:r w:rsidRPr="00710582">
        <w:t>mesures</w:t>
      </w:r>
      <w:proofErr w:type="gramEnd"/>
      <w:r w:rsidRPr="00710582">
        <w:t xml:space="preserve"> conservatoires proposées ; </w:t>
      </w:r>
    </w:p>
    <w:p w14:paraId="54369DF9" w14:textId="77777777" w:rsidR="00710582" w:rsidRPr="00710582" w:rsidRDefault="00710582" w:rsidP="00710582">
      <w:pPr>
        <w:numPr>
          <w:ilvl w:val="0"/>
          <w:numId w:val="9"/>
        </w:numPr>
        <w:spacing w:after="60" w:line="240" w:lineRule="auto"/>
      </w:pPr>
      <w:proofErr w:type="gramStart"/>
      <w:r w:rsidRPr="00710582">
        <w:t>modalités</w:t>
      </w:r>
      <w:proofErr w:type="gramEnd"/>
      <w:r w:rsidRPr="00710582">
        <w:t xml:space="preserve"> d’information des établissements. </w:t>
      </w:r>
    </w:p>
    <w:p w14:paraId="4E574787" w14:textId="77777777" w:rsidR="00710582" w:rsidRPr="00710582" w:rsidRDefault="00710582" w:rsidP="00710582">
      <w:pPr>
        <w:pStyle w:val="Titre3"/>
      </w:pPr>
      <w:r w:rsidRPr="00710582">
        <w:t>Gestion des pièces détachées</w:t>
      </w:r>
    </w:p>
    <w:p w14:paraId="055FD95E" w14:textId="77777777" w:rsidR="00710582" w:rsidRPr="00710582" w:rsidRDefault="00710582" w:rsidP="00710582">
      <w:pPr>
        <w:spacing w:after="60" w:line="240" w:lineRule="auto"/>
        <w:ind w:left="504"/>
      </w:pPr>
      <w:r w:rsidRPr="00710582">
        <w:t>Le candidat décrit :</w:t>
      </w:r>
    </w:p>
    <w:p w14:paraId="49229E06" w14:textId="77777777" w:rsidR="00710582" w:rsidRPr="00710582" w:rsidRDefault="00710582" w:rsidP="00710582">
      <w:pPr>
        <w:numPr>
          <w:ilvl w:val="0"/>
          <w:numId w:val="10"/>
        </w:numPr>
        <w:spacing w:after="60" w:line="240" w:lineRule="auto"/>
      </w:pPr>
      <w:proofErr w:type="gramStart"/>
      <w:r w:rsidRPr="00710582">
        <w:t>gestion</w:t>
      </w:r>
      <w:proofErr w:type="gramEnd"/>
      <w:r w:rsidRPr="00710582">
        <w:t xml:space="preserve"> des stocks ; </w:t>
      </w:r>
    </w:p>
    <w:p w14:paraId="501532D5" w14:textId="77777777" w:rsidR="00710582" w:rsidRPr="00710582" w:rsidRDefault="00710582" w:rsidP="00710582">
      <w:pPr>
        <w:numPr>
          <w:ilvl w:val="0"/>
          <w:numId w:val="10"/>
        </w:numPr>
        <w:spacing w:after="60" w:line="240" w:lineRule="auto"/>
      </w:pPr>
      <w:proofErr w:type="gramStart"/>
      <w:r w:rsidRPr="00710582">
        <w:t>délais</w:t>
      </w:r>
      <w:proofErr w:type="gramEnd"/>
      <w:r w:rsidRPr="00710582">
        <w:t xml:space="preserve"> d’approvisionnement ; </w:t>
      </w:r>
    </w:p>
    <w:p w14:paraId="584BE95F" w14:textId="77777777" w:rsidR="00710582" w:rsidRPr="00710582" w:rsidRDefault="00710582" w:rsidP="00710582">
      <w:pPr>
        <w:numPr>
          <w:ilvl w:val="0"/>
          <w:numId w:val="10"/>
        </w:numPr>
        <w:spacing w:after="60" w:line="240" w:lineRule="auto"/>
      </w:pPr>
      <w:proofErr w:type="gramStart"/>
      <w:r w:rsidRPr="00710582">
        <w:t>recours</w:t>
      </w:r>
      <w:proofErr w:type="gramEnd"/>
      <w:r w:rsidRPr="00710582">
        <w:t xml:space="preserve"> éventuel aux pièces constructeur ou équivalentes ; </w:t>
      </w:r>
    </w:p>
    <w:p w14:paraId="7344D31A" w14:textId="77777777" w:rsidR="00710582" w:rsidRPr="00710582" w:rsidRDefault="00710582" w:rsidP="00710582">
      <w:pPr>
        <w:numPr>
          <w:ilvl w:val="0"/>
          <w:numId w:val="10"/>
        </w:numPr>
        <w:spacing w:after="60" w:line="240" w:lineRule="auto"/>
      </w:pPr>
      <w:proofErr w:type="gramStart"/>
      <w:r w:rsidRPr="00710582">
        <w:t>gestion</w:t>
      </w:r>
      <w:proofErr w:type="gramEnd"/>
      <w:r w:rsidRPr="00710582">
        <w:t xml:space="preserve"> des équipements devenus obsolètes.</w:t>
      </w:r>
    </w:p>
    <w:p w14:paraId="4043B930" w14:textId="77777777" w:rsidR="00710582" w:rsidRPr="00710582" w:rsidRDefault="00710582" w:rsidP="00710582">
      <w:pPr>
        <w:spacing w:after="60" w:line="240" w:lineRule="auto"/>
        <w:ind w:left="504"/>
      </w:pPr>
    </w:p>
    <w:p w14:paraId="5FD7C2B0" w14:textId="77777777" w:rsidR="00710582" w:rsidRDefault="00710582" w:rsidP="00710582">
      <w:pPr>
        <w:pStyle w:val="Titre2"/>
      </w:pPr>
      <w:r w:rsidRPr="00710582">
        <w:t>Gestion des interventions urgentes, astreinte et continuité de service</w:t>
      </w:r>
    </w:p>
    <w:p w14:paraId="7621E242" w14:textId="2CDE1BA8" w:rsidR="00710582" w:rsidRPr="00710582" w:rsidRDefault="00710582" w:rsidP="00710582">
      <w:pPr>
        <w:spacing w:after="0" w:line="240" w:lineRule="auto"/>
      </w:pPr>
      <w:r w:rsidRPr="00710582">
        <w:rPr>
          <w:b/>
          <w:bCs/>
        </w:rPr>
        <w:t>Sous-critère : Gestion des interventions urgentes, délais d’intervention et continuité de service – 10 %</w:t>
      </w:r>
    </w:p>
    <w:p w14:paraId="0CF1F5A4" w14:textId="77777777" w:rsidR="00710582" w:rsidRPr="00710582" w:rsidRDefault="00710582" w:rsidP="00710582">
      <w:pPr>
        <w:spacing w:after="0" w:line="240" w:lineRule="auto"/>
      </w:pPr>
      <w:r w:rsidRPr="00710582">
        <w:t>Le candidat présente :</w:t>
      </w:r>
    </w:p>
    <w:p w14:paraId="39694B34" w14:textId="77777777" w:rsidR="00710582" w:rsidRPr="00710582" w:rsidRDefault="00710582" w:rsidP="00710582">
      <w:pPr>
        <w:pStyle w:val="Titre3"/>
      </w:pPr>
      <w:r w:rsidRPr="00710582">
        <w:t>Astreinte</w:t>
      </w:r>
    </w:p>
    <w:p w14:paraId="1776CD54" w14:textId="77777777" w:rsidR="00710582" w:rsidRPr="00710582" w:rsidRDefault="00710582" w:rsidP="00710582">
      <w:pPr>
        <w:numPr>
          <w:ilvl w:val="0"/>
          <w:numId w:val="11"/>
        </w:numPr>
        <w:spacing w:after="0" w:line="240" w:lineRule="auto"/>
      </w:pPr>
      <w:proofErr w:type="gramStart"/>
      <w:r w:rsidRPr="00710582">
        <w:t>organisation</w:t>
      </w:r>
      <w:proofErr w:type="gramEnd"/>
      <w:r w:rsidRPr="00710582">
        <w:t xml:space="preserve"> 24h/24 – 7j/7 ; </w:t>
      </w:r>
    </w:p>
    <w:p w14:paraId="43AFD546" w14:textId="77777777" w:rsidR="00710582" w:rsidRPr="00710582" w:rsidRDefault="00710582" w:rsidP="00710582">
      <w:pPr>
        <w:numPr>
          <w:ilvl w:val="0"/>
          <w:numId w:val="11"/>
        </w:numPr>
        <w:spacing w:after="0" w:line="240" w:lineRule="auto"/>
      </w:pPr>
      <w:proofErr w:type="gramStart"/>
      <w:r w:rsidRPr="00710582">
        <w:t>modalités</w:t>
      </w:r>
      <w:proofErr w:type="gramEnd"/>
      <w:r w:rsidRPr="00710582">
        <w:t xml:space="preserve"> de réception des appels ; </w:t>
      </w:r>
    </w:p>
    <w:p w14:paraId="4B95BC64" w14:textId="77777777" w:rsidR="00710582" w:rsidRPr="00710582" w:rsidRDefault="00710582" w:rsidP="00710582">
      <w:pPr>
        <w:numPr>
          <w:ilvl w:val="0"/>
          <w:numId w:val="11"/>
        </w:numPr>
        <w:spacing w:after="0" w:line="240" w:lineRule="auto"/>
      </w:pPr>
      <w:proofErr w:type="gramStart"/>
      <w:r w:rsidRPr="00710582">
        <w:t>procédure</w:t>
      </w:r>
      <w:proofErr w:type="gramEnd"/>
      <w:r w:rsidRPr="00710582">
        <w:t xml:space="preserve"> de déclenchement ; </w:t>
      </w:r>
    </w:p>
    <w:p w14:paraId="4A6919A0" w14:textId="77777777" w:rsidR="00710582" w:rsidRPr="00710582" w:rsidRDefault="00710582" w:rsidP="00710582">
      <w:pPr>
        <w:numPr>
          <w:ilvl w:val="0"/>
          <w:numId w:val="11"/>
        </w:numPr>
        <w:spacing w:after="0" w:line="240" w:lineRule="auto"/>
      </w:pPr>
      <w:proofErr w:type="gramStart"/>
      <w:r w:rsidRPr="00710582">
        <w:t>délai</w:t>
      </w:r>
      <w:proofErr w:type="gramEnd"/>
      <w:r w:rsidRPr="00710582">
        <w:t xml:space="preserve"> de prise en compte. </w:t>
      </w:r>
    </w:p>
    <w:p w14:paraId="3D08EC09" w14:textId="77777777" w:rsidR="00710582" w:rsidRPr="00710582" w:rsidRDefault="00710582" w:rsidP="00710582">
      <w:pPr>
        <w:pStyle w:val="Titre3"/>
      </w:pPr>
      <w:r w:rsidRPr="00710582">
        <w:t>Intervention urgente</w:t>
      </w:r>
    </w:p>
    <w:p w14:paraId="1A53F81A" w14:textId="77777777" w:rsidR="00710582" w:rsidRPr="00710582" w:rsidRDefault="00710582" w:rsidP="00710582">
      <w:pPr>
        <w:spacing w:after="0" w:line="240" w:lineRule="auto"/>
      </w:pPr>
      <w:r w:rsidRPr="00710582">
        <w:t>Le candidat précise :</w:t>
      </w:r>
    </w:p>
    <w:p w14:paraId="1ECD1750" w14:textId="77777777" w:rsidR="00963301" w:rsidRDefault="00963301" w:rsidP="00710582">
      <w:pPr>
        <w:numPr>
          <w:ilvl w:val="0"/>
          <w:numId w:val="12"/>
        </w:numPr>
        <w:spacing w:after="0" w:line="240" w:lineRule="auto"/>
      </w:pPr>
      <w:proofErr w:type="gramStart"/>
      <w:r>
        <w:t>modalités</w:t>
      </w:r>
      <w:proofErr w:type="gramEnd"/>
      <w:r>
        <w:t xml:space="preserve"> d’organisation permettant de respecter les délais d’intervention contractuels.</w:t>
      </w:r>
      <w:r w:rsidRPr="00710582">
        <w:t xml:space="preserve"> </w:t>
      </w:r>
    </w:p>
    <w:p w14:paraId="1C2898BE" w14:textId="21D5B6A8" w:rsidR="00710582" w:rsidRPr="00710582" w:rsidRDefault="00710582" w:rsidP="00710582">
      <w:pPr>
        <w:numPr>
          <w:ilvl w:val="0"/>
          <w:numId w:val="12"/>
        </w:numPr>
        <w:spacing w:after="0" w:line="240" w:lineRule="auto"/>
      </w:pPr>
      <w:proofErr w:type="gramStart"/>
      <w:r w:rsidRPr="00710582">
        <w:t>organisation</w:t>
      </w:r>
      <w:proofErr w:type="gramEnd"/>
      <w:r w:rsidRPr="00710582">
        <w:t xml:space="preserve"> selon le niveau de criticité ; </w:t>
      </w:r>
    </w:p>
    <w:p w14:paraId="5C785F7A" w14:textId="77777777" w:rsidR="00710582" w:rsidRPr="00710582" w:rsidRDefault="00710582" w:rsidP="00710582">
      <w:pPr>
        <w:numPr>
          <w:ilvl w:val="0"/>
          <w:numId w:val="12"/>
        </w:numPr>
        <w:spacing w:after="0" w:line="240" w:lineRule="auto"/>
      </w:pPr>
      <w:proofErr w:type="gramStart"/>
      <w:r w:rsidRPr="00710582">
        <w:t>moyens</w:t>
      </w:r>
      <w:proofErr w:type="gramEnd"/>
      <w:r w:rsidRPr="00710582">
        <w:t xml:space="preserve"> mobilisés en cas d’urgence. </w:t>
      </w:r>
    </w:p>
    <w:p w14:paraId="10F3BCD7" w14:textId="77777777" w:rsidR="00710582" w:rsidRPr="00710582" w:rsidRDefault="00710582" w:rsidP="00710582">
      <w:pPr>
        <w:pStyle w:val="Titre3"/>
      </w:pPr>
      <w:r w:rsidRPr="00710582">
        <w:lastRenderedPageBreak/>
        <w:t>Continuité de service</w:t>
      </w:r>
    </w:p>
    <w:p w14:paraId="71A03EB2" w14:textId="77777777" w:rsidR="00710582" w:rsidRPr="00710582" w:rsidRDefault="00710582" w:rsidP="00710582">
      <w:pPr>
        <w:spacing w:after="0" w:line="240" w:lineRule="auto"/>
      </w:pPr>
      <w:r w:rsidRPr="00710582">
        <w:t>Le candidat décrit :</w:t>
      </w:r>
    </w:p>
    <w:p w14:paraId="2B923484" w14:textId="77777777" w:rsidR="00710582" w:rsidRPr="00710582" w:rsidRDefault="00710582" w:rsidP="00710582">
      <w:pPr>
        <w:numPr>
          <w:ilvl w:val="0"/>
          <w:numId w:val="13"/>
        </w:numPr>
        <w:spacing w:after="0" w:line="240" w:lineRule="auto"/>
      </w:pPr>
      <w:proofErr w:type="gramStart"/>
      <w:r w:rsidRPr="00710582">
        <w:t>mesures</w:t>
      </w:r>
      <w:proofErr w:type="gramEnd"/>
      <w:r w:rsidRPr="00710582">
        <w:t xml:space="preserve"> permettant de maintenir la sécurité des installations ; </w:t>
      </w:r>
    </w:p>
    <w:p w14:paraId="22F57D8D" w14:textId="77777777" w:rsidR="00710582" w:rsidRPr="00710582" w:rsidRDefault="00710582" w:rsidP="00710582">
      <w:pPr>
        <w:numPr>
          <w:ilvl w:val="0"/>
          <w:numId w:val="13"/>
        </w:numPr>
        <w:spacing w:after="0" w:line="240" w:lineRule="auto"/>
      </w:pPr>
      <w:proofErr w:type="gramStart"/>
      <w:r w:rsidRPr="00710582">
        <w:t>organisation</w:t>
      </w:r>
      <w:proofErr w:type="gramEnd"/>
      <w:r w:rsidRPr="00710582">
        <w:t xml:space="preserve"> en cas d’indisponibilité d’un équipement ; </w:t>
      </w:r>
    </w:p>
    <w:p w14:paraId="3EDE5CA5" w14:textId="77777777" w:rsidR="00710582" w:rsidRPr="00710582" w:rsidRDefault="00710582" w:rsidP="00710582">
      <w:pPr>
        <w:numPr>
          <w:ilvl w:val="0"/>
          <w:numId w:val="13"/>
        </w:numPr>
        <w:spacing w:after="0" w:line="240" w:lineRule="auto"/>
      </w:pPr>
      <w:proofErr w:type="gramStart"/>
      <w:r w:rsidRPr="00710582">
        <w:t>coordination</w:t>
      </w:r>
      <w:proofErr w:type="gramEnd"/>
      <w:r w:rsidRPr="00710582">
        <w:t xml:space="preserve"> avec les établissements. </w:t>
      </w:r>
    </w:p>
    <w:p w14:paraId="7394F849" w14:textId="77777777" w:rsidR="00710582" w:rsidRPr="00710582" w:rsidRDefault="00710582" w:rsidP="00710582">
      <w:pPr>
        <w:pStyle w:val="Titre3"/>
      </w:pPr>
      <w:r w:rsidRPr="00710582">
        <w:t>Coordination inter-lots</w:t>
      </w:r>
    </w:p>
    <w:p w14:paraId="3505FA43" w14:textId="77777777" w:rsidR="00710582" w:rsidRPr="00710582" w:rsidRDefault="00710582" w:rsidP="00710582">
      <w:pPr>
        <w:spacing w:after="0" w:line="240" w:lineRule="auto"/>
      </w:pPr>
      <w:r w:rsidRPr="00710582">
        <w:t>Le candidat précise :</w:t>
      </w:r>
    </w:p>
    <w:p w14:paraId="415EABFD" w14:textId="77777777" w:rsidR="00710582" w:rsidRPr="00710582" w:rsidRDefault="00710582" w:rsidP="00710582">
      <w:pPr>
        <w:numPr>
          <w:ilvl w:val="0"/>
          <w:numId w:val="14"/>
        </w:numPr>
        <w:spacing w:after="0" w:line="240" w:lineRule="auto"/>
      </w:pPr>
      <w:proofErr w:type="gramStart"/>
      <w:r w:rsidRPr="00710582">
        <w:t>organisation</w:t>
      </w:r>
      <w:proofErr w:type="gramEnd"/>
      <w:r w:rsidRPr="00710582">
        <w:t xml:space="preserve"> en cas d’intervention concernant plusieurs lots ; </w:t>
      </w:r>
    </w:p>
    <w:p w14:paraId="67F8E5F8" w14:textId="77777777" w:rsidR="00710582" w:rsidRPr="00710582" w:rsidRDefault="00710582" w:rsidP="00710582">
      <w:pPr>
        <w:numPr>
          <w:ilvl w:val="0"/>
          <w:numId w:val="14"/>
        </w:numPr>
        <w:spacing w:after="0" w:line="240" w:lineRule="auto"/>
      </w:pPr>
      <w:proofErr w:type="gramStart"/>
      <w:r w:rsidRPr="00710582">
        <w:t>gestion</w:t>
      </w:r>
      <w:proofErr w:type="gramEnd"/>
      <w:r w:rsidRPr="00710582">
        <w:t xml:space="preserve"> des interfaces SSI / BAES / extinction ; </w:t>
      </w:r>
    </w:p>
    <w:p w14:paraId="529B4BDC" w14:textId="77777777" w:rsidR="00710582" w:rsidRPr="00710582" w:rsidRDefault="00710582" w:rsidP="00710582">
      <w:pPr>
        <w:numPr>
          <w:ilvl w:val="0"/>
          <w:numId w:val="14"/>
        </w:numPr>
        <w:spacing w:after="0" w:line="240" w:lineRule="auto"/>
      </w:pPr>
      <w:proofErr w:type="gramStart"/>
      <w:r w:rsidRPr="00710582">
        <w:t>identification</w:t>
      </w:r>
      <w:proofErr w:type="gramEnd"/>
      <w:r w:rsidRPr="00710582">
        <w:t xml:space="preserve"> du responsable de coordination.</w:t>
      </w:r>
    </w:p>
    <w:p w14:paraId="65A1A42A" w14:textId="77777777" w:rsidR="00710582" w:rsidRPr="00710582" w:rsidRDefault="00710582" w:rsidP="00710582">
      <w:pPr>
        <w:spacing w:after="0" w:line="240" w:lineRule="auto"/>
        <w:rPr>
          <w:rFonts w:eastAsia="Times New Roman" w:cs="Arial"/>
          <w:kern w:val="0"/>
          <w:sz w:val="24"/>
          <w:szCs w:val="24"/>
          <w:lang w:eastAsia="fr-FR"/>
          <w14:ligatures w14:val="none"/>
        </w:rPr>
      </w:pPr>
    </w:p>
    <w:p w14:paraId="6D13397C" w14:textId="77777777" w:rsidR="00710582" w:rsidRPr="00710582" w:rsidRDefault="00710582" w:rsidP="00710582">
      <w:pPr>
        <w:pStyle w:val="Titre2"/>
      </w:pPr>
      <w:r w:rsidRPr="00710582">
        <w:t xml:space="preserve">Traçabilité, </w:t>
      </w:r>
      <w:proofErr w:type="spellStart"/>
      <w:r w:rsidRPr="00710582">
        <w:t>reporting</w:t>
      </w:r>
      <w:proofErr w:type="spellEnd"/>
      <w:r w:rsidRPr="00710582">
        <w:t>, GMAO et gestion de l’obsolescence</w:t>
      </w:r>
    </w:p>
    <w:p w14:paraId="5FD23F12" w14:textId="77777777" w:rsidR="00710582" w:rsidRPr="00710582" w:rsidRDefault="00710582" w:rsidP="00710582">
      <w:pPr>
        <w:spacing w:after="60" w:line="240" w:lineRule="auto"/>
        <w:rPr>
          <w:rFonts w:asciiTheme="minorHAnsi" w:hAnsiTheme="minorHAnsi"/>
        </w:rPr>
      </w:pPr>
      <w:r w:rsidRPr="00710582">
        <w:rPr>
          <w:rFonts w:asciiTheme="minorHAnsi" w:hAnsiTheme="minorHAnsi"/>
          <w:b/>
          <w:bCs/>
        </w:rPr>
        <w:t xml:space="preserve">Sous-critère : Traçabilité, </w:t>
      </w:r>
      <w:proofErr w:type="spellStart"/>
      <w:r w:rsidRPr="00710582">
        <w:rPr>
          <w:rFonts w:asciiTheme="minorHAnsi" w:hAnsiTheme="minorHAnsi"/>
          <w:b/>
          <w:bCs/>
        </w:rPr>
        <w:t>reporting</w:t>
      </w:r>
      <w:proofErr w:type="spellEnd"/>
      <w:r w:rsidRPr="00710582">
        <w:rPr>
          <w:rFonts w:asciiTheme="minorHAnsi" w:hAnsiTheme="minorHAnsi"/>
          <w:b/>
          <w:bCs/>
        </w:rPr>
        <w:t>, outils de suivi (GMAO), gestion de l’obsolescence et équipements captifs – 10 %</w:t>
      </w:r>
    </w:p>
    <w:p w14:paraId="1FCA7736" w14:textId="77777777" w:rsidR="00710582" w:rsidRPr="00710582" w:rsidRDefault="00710582" w:rsidP="00710582">
      <w:pPr>
        <w:spacing w:after="60" w:line="240" w:lineRule="auto"/>
        <w:ind w:left="720"/>
        <w:rPr>
          <w:rFonts w:asciiTheme="minorHAnsi" w:hAnsiTheme="minorHAnsi"/>
        </w:rPr>
      </w:pPr>
      <w:r w:rsidRPr="00710582">
        <w:rPr>
          <w:rFonts w:asciiTheme="minorHAnsi" w:hAnsiTheme="minorHAnsi"/>
        </w:rPr>
        <w:t>Le candidat présente :</w:t>
      </w:r>
    </w:p>
    <w:p w14:paraId="354C105C" w14:textId="77777777" w:rsidR="00710582" w:rsidRPr="00710582" w:rsidRDefault="00710582" w:rsidP="00710582">
      <w:pPr>
        <w:pStyle w:val="Titre3"/>
      </w:pPr>
      <w:r w:rsidRPr="00710582">
        <w:t>Outil de suivi</w:t>
      </w:r>
    </w:p>
    <w:p w14:paraId="421C66AC" w14:textId="77777777" w:rsidR="00710582" w:rsidRPr="00710582" w:rsidRDefault="00710582" w:rsidP="00710582">
      <w:pPr>
        <w:numPr>
          <w:ilvl w:val="0"/>
          <w:numId w:val="15"/>
        </w:numPr>
        <w:spacing w:after="60" w:line="240" w:lineRule="auto"/>
        <w:rPr>
          <w:rFonts w:asciiTheme="minorHAnsi" w:hAnsiTheme="minorHAnsi"/>
        </w:rPr>
      </w:pPr>
      <w:proofErr w:type="gramStart"/>
      <w:r w:rsidRPr="00710582">
        <w:rPr>
          <w:rFonts w:asciiTheme="minorHAnsi" w:hAnsiTheme="minorHAnsi"/>
        </w:rPr>
        <w:t>logiciel</w:t>
      </w:r>
      <w:proofErr w:type="gramEnd"/>
      <w:r w:rsidRPr="00710582">
        <w:rPr>
          <w:rFonts w:asciiTheme="minorHAnsi" w:hAnsiTheme="minorHAnsi"/>
        </w:rPr>
        <w:t xml:space="preserve"> utilisé ; </w:t>
      </w:r>
    </w:p>
    <w:p w14:paraId="569BB8BD" w14:textId="77777777" w:rsidR="00710582" w:rsidRPr="00710582" w:rsidRDefault="00710582" w:rsidP="00710582">
      <w:pPr>
        <w:numPr>
          <w:ilvl w:val="0"/>
          <w:numId w:val="15"/>
        </w:numPr>
        <w:spacing w:after="60" w:line="240" w:lineRule="auto"/>
        <w:rPr>
          <w:rFonts w:asciiTheme="minorHAnsi" w:hAnsiTheme="minorHAnsi"/>
        </w:rPr>
      </w:pPr>
      <w:proofErr w:type="gramStart"/>
      <w:r w:rsidRPr="00710582">
        <w:rPr>
          <w:rFonts w:asciiTheme="minorHAnsi" w:hAnsiTheme="minorHAnsi"/>
        </w:rPr>
        <w:t>fonctionnalités</w:t>
      </w:r>
      <w:proofErr w:type="gramEnd"/>
      <w:r w:rsidRPr="00710582">
        <w:rPr>
          <w:rFonts w:asciiTheme="minorHAnsi" w:hAnsiTheme="minorHAnsi"/>
        </w:rPr>
        <w:t xml:space="preserve"> disponibles ; </w:t>
      </w:r>
    </w:p>
    <w:p w14:paraId="2F0B05D9" w14:textId="77777777" w:rsidR="00710582" w:rsidRPr="00710582" w:rsidRDefault="00710582" w:rsidP="00710582">
      <w:pPr>
        <w:numPr>
          <w:ilvl w:val="0"/>
          <w:numId w:val="15"/>
        </w:numPr>
        <w:spacing w:after="60" w:line="240" w:lineRule="auto"/>
        <w:rPr>
          <w:rFonts w:asciiTheme="minorHAnsi" w:hAnsiTheme="minorHAnsi"/>
        </w:rPr>
      </w:pPr>
      <w:proofErr w:type="gramStart"/>
      <w:r w:rsidRPr="00710582">
        <w:rPr>
          <w:rFonts w:asciiTheme="minorHAnsi" w:hAnsiTheme="minorHAnsi"/>
        </w:rPr>
        <w:t>accès</w:t>
      </w:r>
      <w:proofErr w:type="gramEnd"/>
      <w:r w:rsidRPr="00710582">
        <w:rPr>
          <w:rFonts w:asciiTheme="minorHAnsi" w:hAnsiTheme="minorHAnsi"/>
        </w:rPr>
        <w:t xml:space="preserve"> proposé au pouvoir adjudicateur ; </w:t>
      </w:r>
    </w:p>
    <w:p w14:paraId="54EC31D8" w14:textId="77777777" w:rsidR="00710582" w:rsidRPr="00710582" w:rsidRDefault="00710582" w:rsidP="00710582">
      <w:pPr>
        <w:numPr>
          <w:ilvl w:val="0"/>
          <w:numId w:val="15"/>
        </w:numPr>
        <w:spacing w:after="60" w:line="240" w:lineRule="auto"/>
        <w:rPr>
          <w:rFonts w:asciiTheme="minorHAnsi" w:hAnsiTheme="minorHAnsi"/>
        </w:rPr>
      </w:pPr>
      <w:proofErr w:type="gramStart"/>
      <w:r w:rsidRPr="00710582">
        <w:rPr>
          <w:rFonts w:asciiTheme="minorHAnsi" w:hAnsiTheme="minorHAnsi"/>
        </w:rPr>
        <w:t>modalités</w:t>
      </w:r>
      <w:proofErr w:type="gramEnd"/>
      <w:r w:rsidRPr="00710582">
        <w:rPr>
          <w:rFonts w:asciiTheme="minorHAnsi" w:hAnsiTheme="minorHAnsi"/>
        </w:rPr>
        <w:t xml:space="preserve"> d’export des données. </w:t>
      </w:r>
    </w:p>
    <w:p w14:paraId="04410769" w14:textId="77777777" w:rsidR="00710582" w:rsidRPr="00710582" w:rsidRDefault="00710582" w:rsidP="00710582">
      <w:pPr>
        <w:pStyle w:val="Titre3"/>
      </w:pPr>
      <w:proofErr w:type="spellStart"/>
      <w:r w:rsidRPr="00710582">
        <w:t>Reporting</w:t>
      </w:r>
      <w:proofErr w:type="spellEnd"/>
    </w:p>
    <w:p w14:paraId="4DC5F5C0" w14:textId="77777777" w:rsidR="00710582" w:rsidRPr="00710582" w:rsidRDefault="00710582" w:rsidP="00710582">
      <w:pPr>
        <w:spacing w:after="60" w:line="240" w:lineRule="auto"/>
        <w:ind w:left="720"/>
        <w:rPr>
          <w:rFonts w:asciiTheme="minorHAnsi" w:hAnsiTheme="minorHAnsi"/>
        </w:rPr>
      </w:pPr>
      <w:r w:rsidRPr="00710582">
        <w:rPr>
          <w:rFonts w:asciiTheme="minorHAnsi" w:hAnsiTheme="minorHAnsi"/>
        </w:rPr>
        <w:t>Le candidat décrit :</w:t>
      </w:r>
    </w:p>
    <w:p w14:paraId="3E719FD7" w14:textId="77777777" w:rsidR="00710582" w:rsidRPr="00710582" w:rsidRDefault="00710582" w:rsidP="00710582">
      <w:pPr>
        <w:numPr>
          <w:ilvl w:val="0"/>
          <w:numId w:val="16"/>
        </w:numPr>
        <w:spacing w:after="60" w:line="240" w:lineRule="auto"/>
        <w:rPr>
          <w:rFonts w:asciiTheme="minorHAnsi" w:hAnsiTheme="minorHAnsi"/>
        </w:rPr>
      </w:pPr>
      <w:proofErr w:type="gramStart"/>
      <w:r w:rsidRPr="00710582">
        <w:rPr>
          <w:rFonts w:asciiTheme="minorHAnsi" w:hAnsiTheme="minorHAnsi"/>
        </w:rPr>
        <w:t>contenu</w:t>
      </w:r>
      <w:proofErr w:type="gramEnd"/>
      <w:r w:rsidRPr="00710582">
        <w:rPr>
          <w:rFonts w:asciiTheme="minorHAnsi" w:hAnsiTheme="minorHAnsi"/>
        </w:rPr>
        <w:t xml:space="preserve"> des rapports d’intervention ; </w:t>
      </w:r>
    </w:p>
    <w:p w14:paraId="280DD3D3" w14:textId="77777777" w:rsidR="00710582" w:rsidRPr="00710582" w:rsidRDefault="00710582" w:rsidP="00710582">
      <w:pPr>
        <w:numPr>
          <w:ilvl w:val="0"/>
          <w:numId w:val="16"/>
        </w:numPr>
        <w:spacing w:after="60" w:line="240" w:lineRule="auto"/>
        <w:rPr>
          <w:rFonts w:asciiTheme="minorHAnsi" w:hAnsiTheme="minorHAnsi"/>
        </w:rPr>
      </w:pPr>
      <w:proofErr w:type="gramStart"/>
      <w:r w:rsidRPr="00710582">
        <w:rPr>
          <w:rFonts w:asciiTheme="minorHAnsi" w:hAnsiTheme="minorHAnsi"/>
        </w:rPr>
        <w:t>tableaux</w:t>
      </w:r>
      <w:proofErr w:type="gramEnd"/>
      <w:r w:rsidRPr="00710582">
        <w:rPr>
          <w:rFonts w:asciiTheme="minorHAnsi" w:hAnsiTheme="minorHAnsi"/>
        </w:rPr>
        <w:t xml:space="preserve"> de bord proposés ; </w:t>
      </w:r>
    </w:p>
    <w:p w14:paraId="3583FB87" w14:textId="77777777" w:rsidR="00710582" w:rsidRPr="00710582" w:rsidRDefault="00710582" w:rsidP="00710582">
      <w:pPr>
        <w:numPr>
          <w:ilvl w:val="0"/>
          <w:numId w:val="16"/>
        </w:numPr>
        <w:spacing w:after="60" w:line="240" w:lineRule="auto"/>
        <w:rPr>
          <w:rFonts w:asciiTheme="minorHAnsi" w:hAnsiTheme="minorHAnsi"/>
        </w:rPr>
      </w:pPr>
      <w:proofErr w:type="gramStart"/>
      <w:r w:rsidRPr="00710582">
        <w:rPr>
          <w:rFonts w:asciiTheme="minorHAnsi" w:hAnsiTheme="minorHAnsi"/>
        </w:rPr>
        <w:t>indicateurs</w:t>
      </w:r>
      <w:proofErr w:type="gramEnd"/>
      <w:r w:rsidRPr="00710582">
        <w:rPr>
          <w:rFonts w:asciiTheme="minorHAnsi" w:hAnsiTheme="minorHAnsi"/>
        </w:rPr>
        <w:t xml:space="preserve"> de suivi : </w:t>
      </w:r>
    </w:p>
    <w:p w14:paraId="23553486" w14:textId="77777777" w:rsidR="00710582" w:rsidRPr="00710582" w:rsidRDefault="00710582" w:rsidP="00710582">
      <w:pPr>
        <w:numPr>
          <w:ilvl w:val="1"/>
          <w:numId w:val="16"/>
        </w:numPr>
        <w:spacing w:after="60" w:line="240" w:lineRule="auto"/>
        <w:rPr>
          <w:rFonts w:asciiTheme="minorHAnsi" w:hAnsiTheme="minorHAnsi"/>
        </w:rPr>
      </w:pPr>
      <w:proofErr w:type="gramStart"/>
      <w:r w:rsidRPr="00710582">
        <w:rPr>
          <w:rFonts w:asciiTheme="minorHAnsi" w:hAnsiTheme="minorHAnsi"/>
        </w:rPr>
        <w:t>réalisation</w:t>
      </w:r>
      <w:proofErr w:type="gramEnd"/>
      <w:r w:rsidRPr="00710582">
        <w:rPr>
          <w:rFonts w:asciiTheme="minorHAnsi" w:hAnsiTheme="minorHAnsi"/>
        </w:rPr>
        <w:t xml:space="preserve"> du préventif ; </w:t>
      </w:r>
    </w:p>
    <w:p w14:paraId="16CCC14A" w14:textId="77777777" w:rsidR="00710582" w:rsidRPr="00710582" w:rsidRDefault="00710582" w:rsidP="00710582">
      <w:pPr>
        <w:numPr>
          <w:ilvl w:val="1"/>
          <w:numId w:val="16"/>
        </w:numPr>
        <w:spacing w:after="60" w:line="240" w:lineRule="auto"/>
        <w:rPr>
          <w:rFonts w:asciiTheme="minorHAnsi" w:hAnsiTheme="minorHAnsi"/>
        </w:rPr>
      </w:pPr>
      <w:proofErr w:type="gramStart"/>
      <w:r w:rsidRPr="00710582">
        <w:rPr>
          <w:rFonts w:asciiTheme="minorHAnsi" w:hAnsiTheme="minorHAnsi"/>
        </w:rPr>
        <w:t>délais</w:t>
      </w:r>
      <w:proofErr w:type="gramEnd"/>
      <w:r w:rsidRPr="00710582">
        <w:rPr>
          <w:rFonts w:asciiTheme="minorHAnsi" w:hAnsiTheme="minorHAnsi"/>
        </w:rPr>
        <w:t xml:space="preserve"> d’intervention ; </w:t>
      </w:r>
    </w:p>
    <w:p w14:paraId="481FE7BC" w14:textId="77777777" w:rsidR="00710582" w:rsidRPr="00710582" w:rsidRDefault="00710582" w:rsidP="00710582">
      <w:pPr>
        <w:numPr>
          <w:ilvl w:val="1"/>
          <w:numId w:val="16"/>
        </w:numPr>
        <w:spacing w:after="60" w:line="240" w:lineRule="auto"/>
        <w:rPr>
          <w:rFonts w:asciiTheme="minorHAnsi" w:hAnsiTheme="minorHAnsi"/>
        </w:rPr>
      </w:pPr>
      <w:proofErr w:type="gramStart"/>
      <w:r w:rsidRPr="00710582">
        <w:rPr>
          <w:rFonts w:asciiTheme="minorHAnsi" w:hAnsiTheme="minorHAnsi"/>
        </w:rPr>
        <w:t>suivi</w:t>
      </w:r>
      <w:proofErr w:type="gramEnd"/>
      <w:r w:rsidRPr="00710582">
        <w:rPr>
          <w:rFonts w:asciiTheme="minorHAnsi" w:hAnsiTheme="minorHAnsi"/>
        </w:rPr>
        <w:t xml:space="preserve"> des anomalies ; </w:t>
      </w:r>
    </w:p>
    <w:p w14:paraId="0B09E573" w14:textId="77777777" w:rsidR="00710582" w:rsidRPr="00710582" w:rsidRDefault="00710582" w:rsidP="00710582">
      <w:pPr>
        <w:numPr>
          <w:ilvl w:val="1"/>
          <w:numId w:val="16"/>
        </w:numPr>
        <w:spacing w:after="60" w:line="240" w:lineRule="auto"/>
        <w:rPr>
          <w:rFonts w:asciiTheme="minorHAnsi" w:hAnsiTheme="minorHAnsi"/>
        </w:rPr>
      </w:pPr>
      <w:proofErr w:type="gramStart"/>
      <w:r w:rsidRPr="00710582">
        <w:rPr>
          <w:rFonts w:asciiTheme="minorHAnsi" w:hAnsiTheme="minorHAnsi"/>
        </w:rPr>
        <w:t>état</w:t>
      </w:r>
      <w:proofErr w:type="gramEnd"/>
      <w:r w:rsidRPr="00710582">
        <w:rPr>
          <w:rFonts w:asciiTheme="minorHAnsi" w:hAnsiTheme="minorHAnsi"/>
        </w:rPr>
        <w:t xml:space="preserve"> du parc. </w:t>
      </w:r>
    </w:p>
    <w:p w14:paraId="15B43190" w14:textId="77777777" w:rsidR="00710582" w:rsidRPr="00710582" w:rsidRDefault="00710582" w:rsidP="00710582">
      <w:pPr>
        <w:pStyle w:val="Titre3"/>
      </w:pPr>
      <w:r w:rsidRPr="00710582">
        <w:t>Obsolescence</w:t>
      </w:r>
    </w:p>
    <w:p w14:paraId="3CDE3169" w14:textId="77777777" w:rsidR="00710582" w:rsidRPr="00710582" w:rsidRDefault="00710582" w:rsidP="00710582">
      <w:pPr>
        <w:spacing w:after="60" w:line="240" w:lineRule="auto"/>
        <w:ind w:left="720"/>
        <w:rPr>
          <w:rFonts w:asciiTheme="minorHAnsi" w:hAnsiTheme="minorHAnsi"/>
        </w:rPr>
      </w:pPr>
      <w:r w:rsidRPr="00710582">
        <w:rPr>
          <w:rFonts w:asciiTheme="minorHAnsi" w:hAnsiTheme="minorHAnsi"/>
        </w:rPr>
        <w:t>Le candidat précise :</w:t>
      </w:r>
    </w:p>
    <w:p w14:paraId="331A69A7" w14:textId="77777777" w:rsidR="00710582" w:rsidRPr="00710582" w:rsidRDefault="00710582" w:rsidP="00710582">
      <w:pPr>
        <w:numPr>
          <w:ilvl w:val="0"/>
          <w:numId w:val="17"/>
        </w:numPr>
        <w:spacing w:after="60" w:line="240" w:lineRule="auto"/>
        <w:rPr>
          <w:rFonts w:asciiTheme="minorHAnsi" w:hAnsiTheme="minorHAnsi"/>
        </w:rPr>
      </w:pPr>
      <w:proofErr w:type="gramStart"/>
      <w:r w:rsidRPr="00710582">
        <w:rPr>
          <w:rFonts w:asciiTheme="minorHAnsi" w:hAnsiTheme="minorHAnsi"/>
        </w:rPr>
        <w:t>méthode</w:t>
      </w:r>
      <w:proofErr w:type="gramEnd"/>
      <w:r w:rsidRPr="00710582">
        <w:rPr>
          <w:rFonts w:asciiTheme="minorHAnsi" w:hAnsiTheme="minorHAnsi"/>
        </w:rPr>
        <w:t xml:space="preserve"> d’identification des équipements obsolètes ; </w:t>
      </w:r>
    </w:p>
    <w:p w14:paraId="175403B6" w14:textId="77777777" w:rsidR="00710582" w:rsidRPr="00710582" w:rsidRDefault="00710582" w:rsidP="00710582">
      <w:pPr>
        <w:numPr>
          <w:ilvl w:val="0"/>
          <w:numId w:val="17"/>
        </w:numPr>
        <w:spacing w:after="60" w:line="240" w:lineRule="auto"/>
        <w:rPr>
          <w:rFonts w:asciiTheme="minorHAnsi" w:hAnsiTheme="minorHAnsi"/>
        </w:rPr>
      </w:pPr>
      <w:proofErr w:type="gramStart"/>
      <w:r w:rsidRPr="00710582">
        <w:rPr>
          <w:rFonts w:asciiTheme="minorHAnsi" w:hAnsiTheme="minorHAnsi"/>
        </w:rPr>
        <w:t>propositions</w:t>
      </w:r>
      <w:proofErr w:type="gramEnd"/>
      <w:r w:rsidRPr="00710582">
        <w:rPr>
          <w:rFonts w:asciiTheme="minorHAnsi" w:hAnsiTheme="minorHAnsi"/>
        </w:rPr>
        <w:t xml:space="preserve"> d’évolution ; </w:t>
      </w:r>
    </w:p>
    <w:p w14:paraId="0D1F2101" w14:textId="77777777" w:rsidR="00710582" w:rsidRPr="00710582" w:rsidRDefault="00710582" w:rsidP="00710582">
      <w:pPr>
        <w:numPr>
          <w:ilvl w:val="0"/>
          <w:numId w:val="17"/>
        </w:numPr>
        <w:spacing w:after="60" w:line="240" w:lineRule="auto"/>
        <w:rPr>
          <w:rFonts w:asciiTheme="minorHAnsi" w:hAnsiTheme="minorHAnsi"/>
        </w:rPr>
      </w:pPr>
      <w:proofErr w:type="gramStart"/>
      <w:r w:rsidRPr="00710582">
        <w:rPr>
          <w:rFonts w:asciiTheme="minorHAnsi" w:hAnsiTheme="minorHAnsi"/>
        </w:rPr>
        <w:t>anticipation</w:t>
      </w:r>
      <w:proofErr w:type="gramEnd"/>
      <w:r w:rsidRPr="00710582">
        <w:rPr>
          <w:rFonts w:asciiTheme="minorHAnsi" w:hAnsiTheme="minorHAnsi"/>
        </w:rPr>
        <w:t xml:space="preserve"> des difficultés de maintenance. </w:t>
      </w:r>
    </w:p>
    <w:p w14:paraId="7E41EC91" w14:textId="77777777" w:rsidR="00710582" w:rsidRPr="00710582" w:rsidRDefault="00710582" w:rsidP="00710582">
      <w:pPr>
        <w:pStyle w:val="Titre3"/>
      </w:pPr>
      <w:r w:rsidRPr="00710582">
        <w:lastRenderedPageBreak/>
        <w:t>Équipements captifs</w:t>
      </w:r>
    </w:p>
    <w:p w14:paraId="421D6246" w14:textId="77777777" w:rsidR="00710582" w:rsidRPr="00710582" w:rsidRDefault="00710582" w:rsidP="00710582">
      <w:pPr>
        <w:spacing w:after="60" w:line="240" w:lineRule="auto"/>
        <w:ind w:left="720"/>
        <w:rPr>
          <w:rFonts w:asciiTheme="minorHAnsi" w:hAnsiTheme="minorHAnsi"/>
        </w:rPr>
      </w:pPr>
      <w:r w:rsidRPr="00710582">
        <w:rPr>
          <w:rFonts w:asciiTheme="minorHAnsi" w:hAnsiTheme="minorHAnsi"/>
        </w:rPr>
        <w:t>Le candidat décrit :</w:t>
      </w:r>
    </w:p>
    <w:p w14:paraId="7C4FEAF9" w14:textId="77777777" w:rsidR="00710582" w:rsidRPr="00710582" w:rsidRDefault="00710582" w:rsidP="00710582">
      <w:pPr>
        <w:numPr>
          <w:ilvl w:val="0"/>
          <w:numId w:val="18"/>
        </w:numPr>
        <w:spacing w:after="60" w:line="240" w:lineRule="auto"/>
        <w:rPr>
          <w:rFonts w:asciiTheme="minorHAnsi" w:hAnsiTheme="minorHAnsi"/>
        </w:rPr>
      </w:pPr>
      <w:proofErr w:type="gramStart"/>
      <w:r w:rsidRPr="00710582">
        <w:rPr>
          <w:rFonts w:asciiTheme="minorHAnsi" w:hAnsiTheme="minorHAnsi"/>
        </w:rPr>
        <w:t>modalités</w:t>
      </w:r>
      <w:proofErr w:type="gramEnd"/>
      <w:r w:rsidRPr="00710582">
        <w:rPr>
          <w:rFonts w:asciiTheme="minorHAnsi" w:hAnsiTheme="minorHAnsi"/>
        </w:rPr>
        <w:t xml:space="preserve"> de diagnostic ; </w:t>
      </w:r>
    </w:p>
    <w:p w14:paraId="20F6409B" w14:textId="77777777" w:rsidR="00710582" w:rsidRPr="00710582" w:rsidRDefault="00710582" w:rsidP="00710582">
      <w:pPr>
        <w:numPr>
          <w:ilvl w:val="0"/>
          <w:numId w:val="18"/>
        </w:numPr>
        <w:spacing w:after="60" w:line="240" w:lineRule="auto"/>
        <w:rPr>
          <w:rFonts w:asciiTheme="minorHAnsi" w:hAnsiTheme="minorHAnsi"/>
        </w:rPr>
      </w:pPr>
      <w:proofErr w:type="gramStart"/>
      <w:r w:rsidRPr="00710582">
        <w:rPr>
          <w:rFonts w:asciiTheme="minorHAnsi" w:hAnsiTheme="minorHAnsi"/>
        </w:rPr>
        <w:t>coordination</w:t>
      </w:r>
      <w:proofErr w:type="gramEnd"/>
      <w:r w:rsidRPr="00710582">
        <w:rPr>
          <w:rFonts w:asciiTheme="minorHAnsi" w:hAnsiTheme="minorHAnsi"/>
        </w:rPr>
        <w:t xml:space="preserve"> avec les constructeurs ; </w:t>
      </w:r>
    </w:p>
    <w:p w14:paraId="22192E63" w14:textId="77777777" w:rsidR="00710582" w:rsidRDefault="00710582" w:rsidP="00710582">
      <w:pPr>
        <w:numPr>
          <w:ilvl w:val="0"/>
          <w:numId w:val="18"/>
        </w:numPr>
        <w:spacing w:after="60" w:line="240" w:lineRule="auto"/>
        <w:rPr>
          <w:rFonts w:asciiTheme="minorHAnsi" w:hAnsiTheme="minorHAnsi"/>
        </w:rPr>
      </w:pPr>
      <w:proofErr w:type="gramStart"/>
      <w:r w:rsidRPr="00710582">
        <w:rPr>
          <w:rFonts w:asciiTheme="minorHAnsi" w:hAnsiTheme="minorHAnsi"/>
        </w:rPr>
        <w:t>maîtrise</w:t>
      </w:r>
      <w:proofErr w:type="gramEnd"/>
      <w:r w:rsidRPr="00710582">
        <w:rPr>
          <w:rFonts w:asciiTheme="minorHAnsi" w:hAnsiTheme="minorHAnsi"/>
        </w:rPr>
        <w:t xml:space="preserve"> des délais et coûts associés.</w:t>
      </w:r>
    </w:p>
    <w:p w14:paraId="5C343B4F" w14:textId="07503994" w:rsidR="00963301" w:rsidRPr="00963301" w:rsidRDefault="00963301" w:rsidP="00963301">
      <w:pPr>
        <w:pStyle w:val="Titre3"/>
      </w:pPr>
      <w:r w:rsidRPr="00963301">
        <w:t>Sécurité des accès aux systèmes connectés</w:t>
      </w:r>
    </w:p>
    <w:p w14:paraId="5AD41BA4" w14:textId="77777777" w:rsidR="00963301" w:rsidRPr="00963301" w:rsidRDefault="00963301" w:rsidP="00963301">
      <w:pPr>
        <w:numPr>
          <w:ilvl w:val="0"/>
          <w:numId w:val="18"/>
        </w:numPr>
        <w:spacing w:after="60" w:line="240" w:lineRule="auto"/>
        <w:rPr>
          <w:rFonts w:asciiTheme="minorHAnsi" w:hAnsiTheme="minorHAnsi"/>
        </w:rPr>
      </w:pPr>
      <w:r w:rsidRPr="00963301">
        <w:rPr>
          <w:rFonts w:asciiTheme="minorHAnsi" w:hAnsiTheme="minorHAnsi"/>
        </w:rPr>
        <w:t>Lorsque les prestations nécessitent une connexion distante, une supervision ou un accès à des équipements connectés, le candidat précise :</w:t>
      </w:r>
    </w:p>
    <w:p w14:paraId="16354988" w14:textId="77777777" w:rsidR="00963301" w:rsidRPr="00963301" w:rsidRDefault="00963301" w:rsidP="00963301">
      <w:pPr>
        <w:numPr>
          <w:ilvl w:val="0"/>
          <w:numId w:val="18"/>
        </w:numPr>
        <w:spacing w:after="60" w:line="240" w:lineRule="auto"/>
        <w:rPr>
          <w:rFonts w:asciiTheme="minorHAnsi" w:hAnsiTheme="minorHAnsi"/>
        </w:rPr>
      </w:pPr>
      <w:proofErr w:type="gramStart"/>
      <w:r w:rsidRPr="00963301">
        <w:rPr>
          <w:rFonts w:asciiTheme="minorHAnsi" w:hAnsiTheme="minorHAnsi"/>
        </w:rPr>
        <w:t>les</w:t>
      </w:r>
      <w:proofErr w:type="gramEnd"/>
      <w:r w:rsidRPr="00963301">
        <w:rPr>
          <w:rFonts w:asciiTheme="minorHAnsi" w:hAnsiTheme="minorHAnsi"/>
        </w:rPr>
        <w:t xml:space="preserve"> dispositifs d’authentification utilisés pour sécuriser les accès ; </w:t>
      </w:r>
    </w:p>
    <w:p w14:paraId="1552AFEA" w14:textId="77777777" w:rsidR="00963301" w:rsidRPr="00963301" w:rsidRDefault="00963301" w:rsidP="00963301">
      <w:pPr>
        <w:numPr>
          <w:ilvl w:val="0"/>
          <w:numId w:val="18"/>
        </w:numPr>
        <w:spacing w:after="60" w:line="240" w:lineRule="auto"/>
        <w:rPr>
          <w:rFonts w:asciiTheme="minorHAnsi" w:hAnsiTheme="minorHAnsi"/>
        </w:rPr>
      </w:pPr>
      <w:proofErr w:type="gramStart"/>
      <w:r w:rsidRPr="00963301">
        <w:rPr>
          <w:rFonts w:asciiTheme="minorHAnsi" w:hAnsiTheme="minorHAnsi"/>
        </w:rPr>
        <w:t>les</w:t>
      </w:r>
      <w:proofErr w:type="gramEnd"/>
      <w:r w:rsidRPr="00963301">
        <w:rPr>
          <w:rFonts w:asciiTheme="minorHAnsi" w:hAnsiTheme="minorHAnsi"/>
        </w:rPr>
        <w:t xml:space="preserve"> modalités de limitation des accès aux seuls besoins nécessaires à l’exécution des prestations ; </w:t>
      </w:r>
    </w:p>
    <w:p w14:paraId="20335EC1" w14:textId="77777777" w:rsidR="00963301" w:rsidRPr="00963301" w:rsidRDefault="00963301" w:rsidP="00963301">
      <w:pPr>
        <w:numPr>
          <w:ilvl w:val="0"/>
          <w:numId w:val="18"/>
        </w:numPr>
        <w:spacing w:after="60" w:line="240" w:lineRule="auto"/>
        <w:rPr>
          <w:rFonts w:asciiTheme="minorHAnsi" w:hAnsiTheme="minorHAnsi"/>
        </w:rPr>
      </w:pPr>
      <w:proofErr w:type="gramStart"/>
      <w:r w:rsidRPr="00963301">
        <w:rPr>
          <w:rFonts w:asciiTheme="minorHAnsi" w:hAnsiTheme="minorHAnsi"/>
        </w:rPr>
        <w:t>les</w:t>
      </w:r>
      <w:proofErr w:type="gramEnd"/>
      <w:r w:rsidRPr="00963301">
        <w:rPr>
          <w:rFonts w:asciiTheme="minorHAnsi" w:hAnsiTheme="minorHAnsi"/>
        </w:rPr>
        <w:t xml:space="preserve"> moyens permettant d’assurer la traçabilité des accès lorsque les équipements concernés le permettent ; </w:t>
      </w:r>
    </w:p>
    <w:p w14:paraId="6DC6D52C" w14:textId="77777777" w:rsidR="00963301" w:rsidRPr="00963301" w:rsidRDefault="00963301" w:rsidP="00963301">
      <w:pPr>
        <w:numPr>
          <w:ilvl w:val="0"/>
          <w:numId w:val="18"/>
        </w:numPr>
        <w:spacing w:after="60" w:line="240" w:lineRule="auto"/>
        <w:rPr>
          <w:rFonts w:asciiTheme="minorHAnsi" w:hAnsiTheme="minorHAnsi"/>
        </w:rPr>
      </w:pPr>
      <w:proofErr w:type="gramStart"/>
      <w:r w:rsidRPr="00963301">
        <w:rPr>
          <w:rFonts w:asciiTheme="minorHAnsi" w:hAnsiTheme="minorHAnsi"/>
        </w:rPr>
        <w:t>les</w:t>
      </w:r>
      <w:proofErr w:type="gramEnd"/>
      <w:r w:rsidRPr="00963301">
        <w:rPr>
          <w:rFonts w:asciiTheme="minorHAnsi" w:hAnsiTheme="minorHAnsi"/>
        </w:rPr>
        <w:t xml:space="preserve"> procédures appliquées en cas de modification de configuration, mise à jour logicielle ou évolution du paramétrage ; </w:t>
      </w:r>
    </w:p>
    <w:p w14:paraId="7FECE8A0" w14:textId="77777777" w:rsidR="00963301" w:rsidRPr="00963301" w:rsidRDefault="00963301" w:rsidP="00963301">
      <w:pPr>
        <w:numPr>
          <w:ilvl w:val="0"/>
          <w:numId w:val="18"/>
        </w:numPr>
        <w:spacing w:after="60" w:line="240" w:lineRule="auto"/>
        <w:rPr>
          <w:rFonts w:asciiTheme="minorHAnsi" w:hAnsiTheme="minorHAnsi"/>
        </w:rPr>
      </w:pPr>
      <w:proofErr w:type="gramStart"/>
      <w:r w:rsidRPr="00963301">
        <w:rPr>
          <w:rFonts w:asciiTheme="minorHAnsi" w:hAnsiTheme="minorHAnsi"/>
        </w:rPr>
        <w:t>l’organisation</w:t>
      </w:r>
      <w:proofErr w:type="gramEnd"/>
      <w:r w:rsidRPr="00963301">
        <w:rPr>
          <w:rFonts w:asciiTheme="minorHAnsi" w:hAnsiTheme="minorHAnsi"/>
        </w:rPr>
        <w:t xml:space="preserve"> retenue en cas d’intervention d’un constructeur ou d’un intégrateur disposant d’un accès spécifique.</w:t>
      </w:r>
    </w:p>
    <w:p w14:paraId="60F63726" w14:textId="77777777" w:rsidR="00963301" w:rsidRPr="00710582" w:rsidRDefault="00963301" w:rsidP="00710582">
      <w:pPr>
        <w:numPr>
          <w:ilvl w:val="0"/>
          <w:numId w:val="18"/>
        </w:numPr>
        <w:spacing w:after="60" w:line="240" w:lineRule="auto"/>
        <w:rPr>
          <w:rFonts w:asciiTheme="minorHAnsi" w:hAnsiTheme="minorHAnsi"/>
        </w:rPr>
      </w:pPr>
    </w:p>
    <w:p w14:paraId="2A43C237" w14:textId="77777777" w:rsidR="00710582" w:rsidRPr="00710582" w:rsidRDefault="00710582" w:rsidP="00710582">
      <w:pPr>
        <w:spacing w:after="60" w:line="240" w:lineRule="auto"/>
        <w:ind w:left="720"/>
      </w:pPr>
    </w:p>
    <w:p w14:paraId="27433673" w14:textId="77777777" w:rsidR="00710582" w:rsidRPr="00710582" w:rsidRDefault="00710582" w:rsidP="00710582">
      <w:pPr>
        <w:pStyle w:val="Titre2"/>
        <w:rPr>
          <w:rFonts w:eastAsia="Times New Roman"/>
          <w:lang w:eastAsia="fr-FR"/>
        </w:rPr>
      </w:pPr>
      <w:r w:rsidRPr="00710582">
        <w:rPr>
          <w:rFonts w:eastAsia="Times New Roman"/>
          <w:lang w:eastAsia="fr-FR"/>
        </w:rPr>
        <w:t>Performances environnementales et sociales</w:t>
      </w:r>
    </w:p>
    <w:p w14:paraId="588C9B1D" w14:textId="77777777" w:rsidR="00710582" w:rsidRPr="00710582" w:rsidRDefault="00710582" w:rsidP="00710582">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710582">
        <w:rPr>
          <w:rFonts w:ascii="Times New Roman" w:eastAsia="Times New Roman" w:hAnsi="Times New Roman" w:cs="Times New Roman"/>
          <w:b/>
          <w:bCs/>
          <w:kern w:val="0"/>
          <w:sz w:val="24"/>
          <w:szCs w:val="24"/>
          <w:lang w:eastAsia="fr-FR"/>
          <w14:ligatures w14:val="none"/>
        </w:rPr>
        <w:t>Critère spécifique – 5 %</w:t>
      </w:r>
    </w:p>
    <w:p w14:paraId="2527905D" w14:textId="77777777" w:rsidR="00710582" w:rsidRPr="00710582" w:rsidRDefault="00710582" w:rsidP="00710582">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710582">
        <w:rPr>
          <w:rFonts w:ascii="Times New Roman" w:eastAsia="Times New Roman" w:hAnsi="Times New Roman" w:cs="Times New Roman"/>
          <w:kern w:val="0"/>
          <w:sz w:val="24"/>
          <w:szCs w:val="24"/>
          <w:lang w:eastAsia="fr-FR"/>
          <w14:ligatures w14:val="none"/>
        </w:rPr>
        <w:t>Le candidat présente ses engagements concernant :</w:t>
      </w:r>
    </w:p>
    <w:p w14:paraId="79D9F7AE" w14:textId="77777777" w:rsidR="00710582" w:rsidRPr="00710582" w:rsidRDefault="00710582" w:rsidP="00710582">
      <w:pPr>
        <w:pStyle w:val="Titre3"/>
        <w:rPr>
          <w:rFonts w:eastAsia="Times New Roman"/>
          <w:lang w:eastAsia="fr-FR"/>
        </w:rPr>
      </w:pPr>
      <w:r w:rsidRPr="00710582">
        <w:rPr>
          <w:rFonts w:eastAsia="Times New Roman"/>
          <w:lang w:eastAsia="fr-FR"/>
        </w:rPr>
        <w:t>Environnement</w:t>
      </w:r>
    </w:p>
    <w:p w14:paraId="39FFBB62" w14:textId="77777777" w:rsidR="00710582" w:rsidRPr="00710582" w:rsidRDefault="00710582" w:rsidP="00710582">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optimisation</w:t>
      </w:r>
      <w:proofErr w:type="gramEnd"/>
      <w:r w:rsidRPr="00710582">
        <w:rPr>
          <w:rFonts w:ascii="Times New Roman" w:eastAsia="Times New Roman" w:hAnsi="Times New Roman" w:cs="Times New Roman"/>
          <w:kern w:val="0"/>
          <w:sz w:val="24"/>
          <w:szCs w:val="24"/>
          <w:lang w:eastAsia="fr-FR"/>
          <w14:ligatures w14:val="none"/>
        </w:rPr>
        <w:t xml:space="preserve"> des déplacements ; </w:t>
      </w:r>
    </w:p>
    <w:p w14:paraId="22C46B1B" w14:textId="77777777" w:rsidR="00710582" w:rsidRPr="00710582" w:rsidRDefault="00710582" w:rsidP="00710582">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regroupement</w:t>
      </w:r>
      <w:proofErr w:type="gramEnd"/>
      <w:r w:rsidRPr="00710582">
        <w:rPr>
          <w:rFonts w:ascii="Times New Roman" w:eastAsia="Times New Roman" w:hAnsi="Times New Roman" w:cs="Times New Roman"/>
          <w:kern w:val="0"/>
          <w:sz w:val="24"/>
          <w:szCs w:val="24"/>
          <w:lang w:eastAsia="fr-FR"/>
          <w14:ligatures w14:val="none"/>
        </w:rPr>
        <w:t xml:space="preserve"> des interventions ; </w:t>
      </w:r>
    </w:p>
    <w:p w14:paraId="644DAFBE" w14:textId="77777777" w:rsidR="00710582" w:rsidRPr="00710582" w:rsidRDefault="00710582" w:rsidP="00710582">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réduction</w:t>
      </w:r>
      <w:proofErr w:type="gramEnd"/>
      <w:r w:rsidRPr="00710582">
        <w:rPr>
          <w:rFonts w:ascii="Times New Roman" w:eastAsia="Times New Roman" w:hAnsi="Times New Roman" w:cs="Times New Roman"/>
          <w:kern w:val="0"/>
          <w:sz w:val="24"/>
          <w:szCs w:val="24"/>
          <w:lang w:eastAsia="fr-FR"/>
          <w14:ligatures w14:val="none"/>
        </w:rPr>
        <w:t xml:space="preserve"> des émissions liées aux déplacements ; </w:t>
      </w:r>
    </w:p>
    <w:p w14:paraId="135BEA10" w14:textId="77777777" w:rsidR="00710582" w:rsidRPr="00710582" w:rsidRDefault="00710582" w:rsidP="00710582">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gestion</w:t>
      </w:r>
      <w:proofErr w:type="gramEnd"/>
      <w:r w:rsidRPr="00710582">
        <w:rPr>
          <w:rFonts w:ascii="Times New Roman" w:eastAsia="Times New Roman" w:hAnsi="Times New Roman" w:cs="Times New Roman"/>
          <w:kern w:val="0"/>
          <w:sz w:val="24"/>
          <w:szCs w:val="24"/>
          <w:lang w:eastAsia="fr-FR"/>
          <w14:ligatures w14:val="none"/>
        </w:rPr>
        <w:t xml:space="preserve">, tri et valorisation des déchets : </w:t>
      </w:r>
    </w:p>
    <w:p w14:paraId="482F19B7" w14:textId="77777777" w:rsidR="00710582" w:rsidRPr="00710582" w:rsidRDefault="00710582" w:rsidP="00710582">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710582">
        <w:rPr>
          <w:rFonts w:ascii="Times New Roman" w:eastAsia="Times New Roman" w:hAnsi="Times New Roman" w:cs="Times New Roman"/>
          <w:kern w:val="0"/>
          <w:sz w:val="24"/>
          <w:szCs w:val="24"/>
          <w:lang w:eastAsia="fr-FR"/>
          <w14:ligatures w14:val="none"/>
        </w:rPr>
        <w:t xml:space="preserve">BAES ; </w:t>
      </w:r>
    </w:p>
    <w:p w14:paraId="51FA5A45" w14:textId="77777777" w:rsidR="00710582" w:rsidRPr="00710582" w:rsidRDefault="00710582" w:rsidP="00710582">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batteries</w:t>
      </w:r>
      <w:proofErr w:type="gramEnd"/>
      <w:r w:rsidRPr="00710582">
        <w:rPr>
          <w:rFonts w:ascii="Times New Roman" w:eastAsia="Times New Roman" w:hAnsi="Times New Roman" w:cs="Times New Roman"/>
          <w:kern w:val="0"/>
          <w:sz w:val="24"/>
          <w:szCs w:val="24"/>
          <w:lang w:eastAsia="fr-FR"/>
          <w14:ligatures w14:val="none"/>
        </w:rPr>
        <w:t xml:space="preserve"> ; </w:t>
      </w:r>
    </w:p>
    <w:p w14:paraId="0C65EC46" w14:textId="77777777" w:rsidR="00710582" w:rsidRPr="00710582" w:rsidRDefault="00710582" w:rsidP="00710582">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extincteurs</w:t>
      </w:r>
      <w:proofErr w:type="gramEnd"/>
      <w:r w:rsidRPr="00710582">
        <w:rPr>
          <w:rFonts w:ascii="Times New Roman" w:eastAsia="Times New Roman" w:hAnsi="Times New Roman" w:cs="Times New Roman"/>
          <w:kern w:val="0"/>
          <w:sz w:val="24"/>
          <w:szCs w:val="24"/>
          <w:lang w:eastAsia="fr-FR"/>
          <w14:ligatures w14:val="none"/>
        </w:rPr>
        <w:t xml:space="preserve"> ; </w:t>
      </w:r>
    </w:p>
    <w:p w14:paraId="3D25FFCA" w14:textId="77777777" w:rsidR="00710582" w:rsidRPr="00710582" w:rsidRDefault="00710582" w:rsidP="00710582">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composants</w:t>
      </w:r>
      <w:proofErr w:type="gramEnd"/>
      <w:r w:rsidRPr="00710582">
        <w:rPr>
          <w:rFonts w:ascii="Times New Roman" w:eastAsia="Times New Roman" w:hAnsi="Times New Roman" w:cs="Times New Roman"/>
          <w:kern w:val="0"/>
          <w:sz w:val="24"/>
          <w:szCs w:val="24"/>
          <w:lang w:eastAsia="fr-FR"/>
          <w14:ligatures w14:val="none"/>
        </w:rPr>
        <w:t xml:space="preserve"> SSI. </w:t>
      </w:r>
    </w:p>
    <w:p w14:paraId="75D2B15C" w14:textId="77777777" w:rsidR="00710582" w:rsidRPr="00710582" w:rsidRDefault="00710582" w:rsidP="00710582">
      <w:pPr>
        <w:pStyle w:val="Titre3"/>
        <w:rPr>
          <w:rFonts w:eastAsia="Times New Roman"/>
          <w:lang w:eastAsia="fr-FR"/>
        </w:rPr>
      </w:pPr>
      <w:r w:rsidRPr="00710582">
        <w:rPr>
          <w:rFonts w:eastAsia="Times New Roman"/>
          <w:lang w:eastAsia="fr-FR"/>
        </w:rPr>
        <w:t>Social</w:t>
      </w:r>
    </w:p>
    <w:p w14:paraId="2EEB137B" w14:textId="77777777" w:rsidR="00710582" w:rsidRPr="00710582" w:rsidRDefault="00710582" w:rsidP="00710582">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formation</w:t>
      </w:r>
      <w:proofErr w:type="gramEnd"/>
      <w:r w:rsidRPr="00710582">
        <w:rPr>
          <w:rFonts w:ascii="Times New Roman" w:eastAsia="Times New Roman" w:hAnsi="Times New Roman" w:cs="Times New Roman"/>
          <w:kern w:val="0"/>
          <w:sz w:val="24"/>
          <w:szCs w:val="24"/>
          <w:lang w:eastAsia="fr-FR"/>
          <w14:ligatures w14:val="none"/>
        </w:rPr>
        <w:t xml:space="preserve"> des intervenants ; </w:t>
      </w:r>
    </w:p>
    <w:p w14:paraId="0B570F4F" w14:textId="77777777" w:rsidR="00710582" w:rsidRPr="00710582" w:rsidRDefault="00710582" w:rsidP="00710582">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développement</w:t>
      </w:r>
      <w:proofErr w:type="gramEnd"/>
      <w:r w:rsidRPr="00710582">
        <w:rPr>
          <w:rFonts w:ascii="Times New Roman" w:eastAsia="Times New Roman" w:hAnsi="Times New Roman" w:cs="Times New Roman"/>
          <w:kern w:val="0"/>
          <w:sz w:val="24"/>
          <w:szCs w:val="24"/>
          <w:lang w:eastAsia="fr-FR"/>
          <w14:ligatures w14:val="none"/>
        </w:rPr>
        <w:t xml:space="preserve"> des compétences ; </w:t>
      </w:r>
    </w:p>
    <w:p w14:paraId="25F2F0F7" w14:textId="77777777" w:rsidR="00710582" w:rsidRPr="00710582" w:rsidRDefault="00710582" w:rsidP="00710582">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actions</w:t>
      </w:r>
      <w:proofErr w:type="gramEnd"/>
      <w:r w:rsidRPr="00710582">
        <w:rPr>
          <w:rFonts w:ascii="Times New Roman" w:eastAsia="Times New Roman" w:hAnsi="Times New Roman" w:cs="Times New Roman"/>
          <w:kern w:val="0"/>
          <w:sz w:val="24"/>
          <w:szCs w:val="24"/>
          <w:lang w:eastAsia="fr-FR"/>
          <w14:ligatures w14:val="none"/>
        </w:rPr>
        <w:t xml:space="preserve"> d’insertion professionnelle ; </w:t>
      </w:r>
    </w:p>
    <w:p w14:paraId="7412EE19" w14:textId="77777777" w:rsidR="00710582" w:rsidRPr="00710582" w:rsidRDefault="00710582" w:rsidP="00710582">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roofErr w:type="gramStart"/>
      <w:r w:rsidRPr="00710582">
        <w:rPr>
          <w:rFonts w:ascii="Times New Roman" w:eastAsia="Times New Roman" w:hAnsi="Times New Roman" w:cs="Times New Roman"/>
          <w:kern w:val="0"/>
          <w:sz w:val="24"/>
          <w:szCs w:val="24"/>
          <w:lang w:eastAsia="fr-FR"/>
          <w14:ligatures w14:val="none"/>
        </w:rPr>
        <w:t>prévention</w:t>
      </w:r>
      <w:proofErr w:type="gramEnd"/>
      <w:r w:rsidRPr="00710582">
        <w:rPr>
          <w:rFonts w:ascii="Times New Roman" w:eastAsia="Times New Roman" w:hAnsi="Times New Roman" w:cs="Times New Roman"/>
          <w:kern w:val="0"/>
          <w:sz w:val="24"/>
          <w:szCs w:val="24"/>
          <w:lang w:eastAsia="fr-FR"/>
          <w14:ligatures w14:val="none"/>
        </w:rPr>
        <w:t xml:space="preserve"> des risques professionnels.</w:t>
      </w:r>
    </w:p>
    <w:p w14:paraId="3A9A97AC" w14:textId="77777777" w:rsidR="00710582" w:rsidRPr="00710582" w:rsidRDefault="00710582" w:rsidP="00710582">
      <w:pPr>
        <w:pStyle w:val="Titre2"/>
      </w:pPr>
      <w:r w:rsidRPr="00710582">
        <w:lastRenderedPageBreak/>
        <w:t>Amélioration continue et annexes</w:t>
      </w:r>
    </w:p>
    <w:p w14:paraId="57B9769A" w14:textId="77777777" w:rsidR="00710582" w:rsidRPr="00710582" w:rsidRDefault="00710582" w:rsidP="00710582">
      <w:pPr>
        <w:spacing w:after="60" w:line="240" w:lineRule="auto"/>
      </w:pPr>
      <w:r w:rsidRPr="00710582">
        <w:t>Le candidat peut présenter, de façon synthétique, les innovations, pistes d'optimisation ou accompagnements proposés au bénéfice du pouvoir adjudicateur, et joindre en annexe, sans que cela ne se substitue au contenu attendu des sections précédentes :</w:t>
      </w:r>
    </w:p>
    <w:p w14:paraId="0107D8FA" w14:textId="77777777" w:rsidR="00710582" w:rsidRPr="00710582" w:rsidRDefault="00710582" w:rsidP="00710582">
      <w:pPr>
        <w:numPr>
          <w:ilvl w:val="0"/>
          <w:numId w:val="2"/>
        </w:numPr>
        <w:spacing w:after="60" w:line="240" w:lineRule="auto"/>
      </w:pPr>
      <w:proofErr w:type="gramStart"/>
      <w:r w:rsidRPr="00710582">
        <w:t>organigramme</w:t>
      </w:r>
      <w:proofErr w:type="gramEnd"/>
      <w:r w:rsidRPr="00710582">
        <w:t xml:space="preserve"> de l'entreprise et de l'équipe dédiée au marché, CV des principaux intervenants ;</w:t>
      </w:r>
    </w:p>
    <w:p w14:paraId="251B98EF" w14:textId="77777777" w:rsidR="00710582" w:rsidRPr="00710582" w:rsidRDefault="00710582" w:rsidP="00710582">
      <w:pPr>
        <w:numPr>
          <w:ilvl w:val="0"/>
          <w:numId w:val="2"/>
        </w:numPr>
        <w:spacing w:after="60" w:line="240" w:lineRule="auto"/>
      </w:pPr>
      <w:proofErr w:type="gramStart"/>
      <w:r w:rsidRPr="00710582">
        <w:t>copies</w:t>
      </w:r>
      <w:proofErr w:type="gramEnd"/>
      <w:r w:rsidRPr="00710582">
        <w:t xml:space="preserve"> des qualifications, certifications et habilitations mentionnées dans le mémoire ;</w:t>
      </w:r>
    </w:p>
    <w:p w14:paraId="2EC6BF73" w14:textId="77777777" w:rsidR="00710582" w:rsidRPr="00710582" w:rsidRDefault="00710582" w:rsidP="00710582">
      <w:pPr>
        <w:numPr>
          <w:ilvl w:val="0"/>
          <w:numId w:val="2"/>
        </w:numPr>
        <w:spacing w:after="60" w:line="240" w:lineRule="auto"/>
      </w:pPr>
      <w:proofErr w:type="gramStart"/>
      <w:r w:rsidRPr="00710582">
        <w:t>exemple</w:t>
      </w:r>
      <w:proofErr w:type="gramEnd"/>
      <w:r w:rsidRPr="00710582">
        <w:t xml:space="preserve"> de rapport d'intervention type, exemple d'extraction de l'outil de GMAO, exemple de restitution d'inventaire contradictoire ;</w:t>
      </w:r>
    </w:p>
    <w:p w14:paraId="19AB6DB8" w14:textId="77777777" w:rsidR="00710582" w:rsidRPr="00710582" w:rsidRDefault="00710582" w:rsidP="00710582">
      <w:pPr>
        <w:numPr>
          <w:ilvl w:val="0"/>
          <w:numId w:val="2"/>
        </w:numPr>
        <w:spacing w:after="60" w:line="240" w:lineRule="auto"/>
      </w:pPr>
      <w:proofErr w:type="gramStart"/>
      <w:r w:rsidRPr="00710582">
        <w:t>tout</w:t>
      </w:r>
      <w:proofErr w:type="gramEnd"/>
      <w:r w:rsidRPr="00710582">
        <w:t xml:space="preserve"> autre document utile à l'appréciation de l'offre.</w:t>
      </w:r>
    </w:p>
    <w:p w14:paraId="609CD9E3" w14:textId="77777777" w:rsidR="00710582" w:rsidRPr="00710582" w:rsidRDefault="00710582" w:rsidP="00710582">
      <w:pPr>
        <w:spacing w:after="60" w:line="240" w:lineRule="auto"/>
        <w:ind w:left="504"/>
      </w:pPr>
    </w:p>
    <w:p w14:paraId="0FBCB5B3" w14:textId="7C5FB7D5" w:rsidR="00B77576" w:rsidRDefault="00710582" w:rsidP="00710582">
      <w:r w:rsidRPr="00710582">
        <w:rPr>
          <w:b/>
          <w:bCs/>
          <w:color w:val="595959"/>
          <w:sz w:val="19"/>
          <w:szCs w:val="19"/>
        </w:rPr>
        <w:t xml:space="preserve">Note : </w:t>
      </w:r>
      <w:r w:rsidRPr="00710582">
        <w:rPr>
          <w:i/>
          <w:iCs/>
          <w:color w:val="595959"/>
          <w:sz w:val="19"/>
          <w:szCs w:val="19"/>
        </w:rPr>
        <w:t xml:space="preserve">Les annexes ont une valeur illustrative. Toute information déterminante pour l'appréciation d'un sous-critère doit figurer dans le corps du mémoire (sections A à L) et non exclusivement en annexe, sous peine de n </w:t>
      </w:r>
      <w:proofErr w:type="spellStart"/>
      <w:r w:rsidRPr="00710582">
        <w:rPr>
          <w:i/>
          <w:iCs/>
          <w:color w:val="595959"/>
          <w:sz w:val="19"/>
          <w:szCs w:val="19"/>
        </w:rPr>
        <w:t>pasre</w:t>
      </w:r>
      <w:proofErr w:type="spellEnd"/>
      <w:r w:rsidRPr="00710582">
        <w:rPr>
          <w:i/>
          <w:iCs/>
          <w:color w:val="595959"/>
          <w:sz w:val="19"/>
          <w:szCs w:val="19"/>
        </w:rPr>
        <w:t xml:space="preserve"> prise en compte dans l'analyse de la valeur technique</w:t>
      </w:r>
    </w:p>
    <w:sectPr w:rsidR="00B775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28DF"/>
    <w:multiLevelType w:val="hybridMultilevel"/>
    <w:tmpl w:val="3B102BE2"/>
    <w:lvl w:ilvl="0" w:tplc="DDC0C7AE">
      <w:start w:val="1"/>
      <w:numFmt w:val="bullet"/>
      <w:lvlText w:val="•"/>
      <w:lvlJc w:val="left"/>
      <w:pPr>
        <w:ind w:left="504" w:hanging="259"/>
      </w:pPr>
    </w:lvl>
    <w:lvl w:ilvl="1" w:tplc="F610650E">
      <w:numFmt w:val="decimal"/>
      <w:lvlText w:val=""/>
      <w:lvlJc w:val="left"/>
      <w:pPr>
        <w:ind w:left="0" w:firstLine="0"/>
      </w:pPr>
    </w:lvl>
    <w:lvl w:ilvl="2" w:tplc="2A520DE8">
      <w:numFmt w:val="decimal"/>
      <w:lvlText w:val=""/>
      <w:lvlJc w:val="left"/>
      <w:pPr>
        <w:ind w:left="0" w:firstLine="0"/>
      </w:pPr>
    </w:lvl>
    <w:lvl w:ilvl="3" w:tplc="BBD2192C">
      <w:numFmt w:val="decimal"/>
      <w:lvlText w:val=""/>
      <w:lvlJc w:val="left"/>
      <w:pPr>
        <w:ind w:left="0" w:firstLine="0"/>
      </w:pPr>
    </w:lvl>
    <w:lvl w:ilvl="4" w:tplc="300E128C">
      <w:numFmt w:val="decimal"/>
      <w:lvlText w:val=""/>
      <w:lvlJc w:val="left"/>
      <w:pPr>
        <w:ind w:left="0" w:firstLine="0"/>
      </w:pPr>
    </w:lvl>
    <w:lvl w:ilvl="5" w:tplc="CCBCEF02">
      <w:numFmt w:val="decimal"/>
      <w:lvlText w:val=""/>
      <w:lvlJc w:val="left"/>
      <w:pPr>
        <w:ind w:left="0" w:firstLine="0"/>
      </w:pPr>
    </w:lvl>
    <w:lvl w:ilvl="6" w:tplc="B12209B8">
      <w:numFmt w:val="decimal"/>
      <w:lvlText w:val=""/>
      <w:lvlJc w:val="left"/>
      <w:pPr>
        <w:ind w:left="0" w:firstLine="0"/>
      </w:pPr>
    </w:lvl>
    <w:lvl w:ilvl="7" w:tplc="54EEC9AC">
      <w:numFmt w:val="decimal"/>
      <w:lvlText w:val=""/>
      <w:lvlJc w:val="left"/>
      <w:pPr>
        <w:ind w:left="0" w:firstLine="0"/>
      </w:pPr>
    </w:lvl>
    <w:lvl w:ilvl="8" w:tplc="7A0460A2">
      <w:numFmt w:val="decimal"/>
      <w:lvlText w:val=""/>
      <w:lvlJc w:val="left"/>
      <w:pPr>
        <w:ind w:left="0" w:firstLine="0"/>
      </w:pPr>
    </w:lvl>
  </w:abstractNum>
  <w:abstractNum w:abstractNumId="1" w15:restartNumberingAfterBreak="0">
    <w:nsid w:val="05DF6005"/>
    <w:multiLevelType w:val="multilevel"/>
    <w:tmpl w:val="D628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1590B"/>
    <w:multiLevelType w:val="multilevel"/>
    <w:tmpl w:val="783E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C7D35"/>
    <w:multiLevelType w:val="multilevel"/>
    <w:tmpl w:val="4F004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156B0"/>
    <w:multiLevelType w:val="multilevel"/>
    <w:tmpl w:val="D760F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803FA"/>
    <w:multiLevelType w:val="multilevel"/>
    <w:tmpl w:val="6072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BD147C"/>
    <w:multiLevelType w:val="multilevel"/>
    <w:tmpl w:val="24B6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22682F"/>
    <w:multiLevelType w:val="multilevel"/>
    <w:tmpl w:val="4A48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06DCE"/>
    <w:multiLevelType w:val="multilevel"/>
    <w:tmpl w:val="A56A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BD3D22"/>
    <w:multiLevelType w:val="multilevel"/>
    <w:tmpl w:val="16F64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21C95"/>
    <w:multiLevelType w:val="multilevel"/>
    <w:tmpl w:val="5CF6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872DBB"/>
    <w:multiLevelType w:val="multilevel"/>
    <w:tmpl w:val="1AD00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974B8"/>
    <w:multiLevelType w:val="multilevel"/>
    <w:tmpl w:val="1BD66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AD4B43"/>
    <w:multiLevelType w:val="multilevel"/>
    <w:tmpl w:val="2F00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DA588D"/>
    <w:multiLevelType w:val="multilevel"/>
    <w:tmpl w:val="D03AE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EB0FDE"/>
    <w:multiLevelType w:val="multilevel"/>
    <w:tmpl w:val="AC141D6E"/>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Titre4"/>
      <w:lvlText w:val="%4)"/>
      <w:lvlJc w:val="left"/>
      <w:pPr>
        <w:ind w:left="2160" w:firstLine="0"/>
      </w:pPr>
      <w:rPr>
        <w:b/>
      </w:r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6" w15:restartNumberingAfterBreak="0">
    <w:nsid w:val="5D4D1BA3"/>
    <w:multiLevelType w:val="multilevel"/>
    <w:tmpl w:val="E622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F046D"/>
    <w:multiLevelType w:val="multilevel"/>
    <w:tmpl w:val="0C08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3F61C7"/>
    <w:multiLevelType w:val="multilevel"/>
    <w:tmpl w:val="AB624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295028"/>
    <w:multiLevelType w:val="multilevel"/>
    <w:tmpl w:val="96D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A10A73"/>
    <w:multiLevelType w:val="multilevel"/>
    <w:tmpl w:val="0910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353727">
    <w:abstractNumId w:val="15"/>
  </w:num>
  <w:num w:numId="2" w16cid:durableId="2042243143">
    <w:abstractNumId w:val="0"/>
  </w:num>
  <w:num w:numId="3" w16cid:durableId="2073388846">
    <w:abstractNumId w:val="14"/>
  </w:num>
  <w:num w:numId="4" w16cid:durableId="723915986">
    <w:abstractNumId w:val="4"/>
  </w:num>
  <w:num w:numId="5" w16cid:durableId="443158524">
    <w:abstractNumId w:val="18"/>
  </w:num>
  <w:num w:numId="6" w16cid:durableId="318775312">
    <w:abstractNumId w:val="19"/>
  </w:num>
  <w:num w:numId="7" w16cid:durableId="738133768">
    <w:abstractNumId w:val="11"/>
  </w:num>
  <w:num w:numId="8" w16cid:durableId="1730030077">
    <w:abstractNumId w:val="17"/>
  </w:num>
  <w:num w:numId="9" w16cid:durableId="1573395029">
    <w:abstractNumId w:val="5"/>
  </w:num>
  <w:num w:numId="10" w16cid:durableId="531768398">
    <w:abstractNumId w:val="16"/>
  </w:num>
  <w:num w:numId="11" w16cid:durableId="1075203807">
    <w:abstractNumId w:val="10"/>
  </w:num>
  <w:num w:numId="12" w16cid:durableId="1352533528">
    <w:abstractNumId w:val="1"/>
  </w:num>
  <w:num w:numId="13" w16cid:durableId="1840997734">
    <w:abstractNumId w:val="2"/>
  </w:num>
  <w:num w:numId="14" w16cid:durableId="564802885">
    <w:abstractNumId w:val="13"/>
  </w:num>
  <w:num w:numId="15" w16cid:durableId="1172794988">
    <w:abstractNumId w:val="8"/>
  </w:num>
  <w:num w:numId="16" w16cid:durableId="43798215">
    <w:abstractNumId w:val="3"/>
  </w:num>
  <w:num w:numId="17" w16cid:durableId="1986426918">
    <w:abstractNumId w:val="20"/>
  </w:num>
  <w:num w:numId="18" w16cid:durableId="161362216">
    <w:abstractNumId w:val="6"/>
  </w:num>
  <w:num w:numId="19" w16cid:durableId="443237314">
    <w:abstractNumId w:val="12"/>
  </w:num>
  <w:num w:numId="20" w16cid:durableId="787433328">
    <w:abstractNumId w:val="9"/>
  </w:num>
  <w:num w:numId="21" w16cid:durableId="81090361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582"/>
    <w:rsid w:val="000448F7"/>
    <w:rsid w:val="000A4F29"/>
    <w:rsid w:val="00393F97"/>
    <w:rsid w:val="005C23A5"/>
    <w:rsid w:val="00652A67"/>
    <w:rsid w:val="006A2E5F"/>
    <w:rsid w:val="006C5014"/>
    <w:rsid w:val="00710582"/>
    <w:rsid w:val="00963301"/>
    <w:rsid w:val="00B77576"/>
    <w:rsid w:val="00BE3B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4324"/>
  <w15:chartTrackingRefBased/>
  <w15:docId w15:val="{3F3FB27C-E15A-4661-B046-0D99B9B72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014"/>
    <w:rPr>
      <w:rFonts w:ascii="Arial" w:hAnsi="Arial"/>
    </w:rPr>
  </w:style>
  <w:style w:type="paragraph" w:styleId="Titre1">
    <w:name w:val="heading 1"/>
    <w:basedOn w:val="Normal"/>
    <w:next w:val="Normal"/>
    <w:link w:val="Titre1Car"/>
    <w:uiPriority w:val="9"/>
    <w:qFormat/>
    <w:rsid w:val="006C5014"/>
    <w:pPr>
      <w:keepNext/>
      <w:keepLines/>
      <w:numPr>
        <w:numId w:val="1"/>
      </w:numPr>
      <w:spacing w:before="320" w:after="0" w:line="240" w:lineRule="auto"/>
      <w:outlineLvl w:val="0"/>
    </w:pPr>
    <w:rPr>
      <w:rFonts w:ascii="Arial Black" w:eastAsiaTheme="majorEastAsia" w:hAnsi="Arial Black" w:cstheme="majorBidi"/>
      <w:color w:val="2E74B5" w:themeColor="accent1" w:themeShade="BF"/>
      <w:sz w:val="32"/>
      <w:szCs w:val="30"/>
    </w:rPr>
  </w:style>
  <w:style w:type="paragraph" w:styleId="Titre2">
    <w:name w:val="heading 2"/>
    <w:basedOn w:val="Normal"/>
    <w:next w:val="Normal"/>
    <w:link w:val="Titre2Car"/>
    <w:uiPriority w:val="9"/>
    <w:unhideWhenUsed/>
    <w:qFormat/>
    <w:rsid w:val="006C5014"/>
    <w:pPr>
      <w:keepNext/>
      <w:keepLines/>
      <w:numPr>
        <w:ilvl w:val="1"/>
        <w:numId w:val="1"/>
      </w:numPr>
      <w:spacing w:before="40" w:after="240" w:line="240" w:lineRule="auto"/>
      <w:outlineLvl w:val="1"/>
    </w:pPr>
    <w:rPr>
      <w:rFonts w:ascii="Arial Black" w:eastAsiaTheme="majorEastAsia" w:hAnsi="Arial Black" w:cstheme="majorBidi"/>
      <w:color w:val="C45911" w:themeColor="accent2" w:themeShade="BF"/>
      <w:sz w:val="28"/>
      <w:szCs w:val="28"/>
    </w:rPr>
  </w:style>
  <w:style w:type="paragraph" w:styleId="Titre3">
    <w:name w:val="heading 3"/>
    <w:basedOn w:val="Normal"/>
    <w:next w:val="Normal"/>
    <w:link w:val="Titre3Car"/>
    <w:uiPriority w:val="9"/>
    <w:unhideWhenUsed/>
    <w:qFormat/>
    <w:rsid w:val="006C5014"/>
    <w:pPr>
      <w:keepNext/>
      <w:keepLines/>
      <w:numPr>
        <w:ilvl w:val="2"/>
        <w:numId w:val="1"/>
      </w:numPr>
      <w:spacing w:before="240" w:after="240" w:line="240" w:lineRule="auto"/>
      <w:outlineLvl w:val="2"/>
    </w:pPr>
    <w:rPr>
      <w:rFonts w:ascii="Arial Black" w:eastAsiaTheme="majorEastAsia" w:hAnsi="Arial Black" w:cstheme="majorBidi"/>
      <w:color w:val="538135" w:themeColor="accent6" w:themeShade="BF"/>
      <w:sz w:val="26"/>
      <w:szCs w:val="26"/>
    </w:rPr>
  </w:style>
  <w:style w:type="paragraph" w:styleId="Titre4">
    <w:name w:val="heading 4"/>
    <w:basedOn w:val="Normal"/>
    <w:next w:val="Normal"/>
    <w:link w:val="Titre4Car"/>
    <w:uiPriority w:val="9"/>
    <w:unhideWhenUsed/>
    <w:qFormat/>
    <w:rsid w:val="006C5014"/>
    <w:pPr>
      <w:keepNext/>
      <w:keepLines/>
      <w:numPr>
        <w:ilvl w:val="3"/>
        <w:numId w:val="1"/>
      </w:numPr>
      <w:spacing w:before="40" w:after="0"/>
      <w:outlineLvl w:val="3"/>
    </w:pPr>
    <w:rPr>
      <w:rFonts w:asciiTheme="majorHAnsi" w:eastAsiaTheme="majorEastAsia" w:hAnsiTheme="majorHAnsi" w:cstheme="majorBidi"/>
      <w:i/>
      <w:iCs/>
      <w:color w:val="2F5496" w:themeColor="accent5" w:themeShade="BF"/>
      <w:sz w:val="25"/>
      <w:szCs w:val="25"/>
    </w:rPr>
  </w:style>
  <w:style w:type="paragraph" w:styleId="Titre5">
    <w:name w:val="heading 5"/>
    <w:basedOn w:val="Normal"/>
    <w:next w:val="Normal"/>
    <w:link w:val="Titre5Car"/>
    <w:uiPriority w:val="9"/>
    <w:unhideWhenUsed/>
    <w:qFormat/>
    <w:rsid w:val="006C5014"/>
    <w:pPr>
      <w:keepNext/>
      <w:keepLines/>
      <w:numPr>
        <w:ilvl w:val="4"/>
        <w:numId w:val="1"/>
      </w:numPr>
      <w:spacing w:before="40" w:after="0"/>
      <w:outlineLvl w:val="4"/>
    </w:pPr>
    <w:rPr>
      <w:rFonts w:asciiTheme="majorHAnsi" w:eastAsiaTheme="majorEastAsia" w:hAnsiTheme="majorHAnsi" w:cstheme="majorBidi"/>
      <w:i/>
      <w:iCs/>
      <w:color w:val="833C0B" w:themeColor="accent2" w:themeShade="80"/>
      <w:sz w:val="24"/>
      <w:szCs w:val="24"/>
    </w:rPr>
  </w:style>
  <w:style w:type="paragraph" w:styleId="Titre6">
    <w:name w:val="heading 6"/>
    <w:basedOn w:val="Normal"/>
    <w:next w:val="Normal"/>
    <w:link w:val="Titre6Car"/>
    <w:uiPriority w:val="9"/>
    <w:unhideWhenUsed/>
    <w:qFormat/>
    <w:rsid w:val="006C5014"/>
    <w:pPr>
      <w:keepNext/>
      <w:keepLines/>
      <w:numPr>
        <w:ilvl w:val="5"/>
        <w:numId w:val="1"/>
      </w:numPr>
      <w:spacing w:before="40" w:after="0"/>
      <w:outlineLvl w:val="5"/>
    </w:pPr>
    <w:rPr>
      <w:rFonts w:asciiTheme="majorHAnsi" w:eastAsiaTheme="majorEastAsia" w:hAnsiTheme="majorHAnsi" w:cstheme="majorBidi"/>
      <w:i/>
      <w:iCs/>
      <w:color w:val="385623" w:themeColor="accent6" w:themeShade="80"/>
      <w:sz w:val="23"/>
      <w:szCs w:val="23"/>
    </w:rPr>
  </w:style>
  <w:style w:type="paragraph" w:styleId="Titre7">
    <w:name w:val="heading 7"/>
    <w:basedOn w:val="Normal"/>
    <w:next w:val="Normal"/>
    <w:link w:val="Titre7Car"/>
    <w:uiPriority w:val="9"/>
    <w:semiHidden/>
    <w:unhideWhenUsed/>
    <w:qFormat/>
    <w:rsid w:val="006C5014"/>
    <w:pPr>
      <w:keepNext/>
      <w:keepLines/>
      <w:numPr>
        <w:ilvl w:val="6"/>
        <w:numId w:val="1"/>
      </w:numPr>
      <w:spacing w:before="40" w:after="0"/>
      <w:outlineLvl w:val="6"/>
    </w:pPr>
    <w:rPr>
      <w:rFonts w:asciiTheme="majorHAnsi" w:eastAsiaTheme="majorEastAsia" w:hAnsiTheme="majorHAnsi" w:cstheme="majorBidi"/>
      <w:color w:val="1F4E79" w:themeColor="accent1" w:themeShade="80"/>
    </w:rPr>
  </w:style>
  <w:style w:type="paragraph" w:styleId="Titre8">
    <w:name w:val="heading 8"/>
    <w:basedOn w:val="Normal"/>
    <w:next w:val="Normal"/>
    <w:link w:val="Titre8Car"/>
    <w:uiPriority w:val="9"/>
    <w:semiHidden/>
    <w:unhideWhenUsed/>
    <w:qFormat/>
    <w:rsid w:val="006C5014"/>
    <w:pPr>
      <w:keepNext/>
      <w:keepLines/>
      <w:numPr>
        <w:ilvl w:val="7"/>
        <w:numId w:val="1"/>
      </w:numPr>
      <w:spacing w:before="40" w:after="0"/>
      <w:outlineLvl w:val="7"/>
    </w:pPr>
    <w:rPr>
      <w:rFonts w:asciiTheme="majorHAnsi" w:eastAsiaTheme="majorEastAsia" w:hAnsiTheme="majorHAnsi" w:cstheme="majorBidi"/>
      <w:color w:val="833C0B" w:themeColor="accent2" w:themeShade="80"/>
      <w:sz w:val="21"/>
      <w:szCs w:val="21"/>
    </w:rPr>
  </w:style>
  <w:style w:type="paragraph" w:styleId="Titre9">
    <w:name w:val="heading 9"/>
    <w:basedOn w:val="Normal"/>
    <w:next w:val="Normal"/>
    <w:link w:val="Titre9Car"/>
    <w:uiPriority w:val="9"/>
    <w:semiHidden/>
    <w:unhideWhenUsed/>
    <w:qFormat/>
    <w:rsid w:val="006C5014"/>
    <w:pPr>
      <w:keepNext/>
      <w:keepLines/>
      <w:numPr>
        <w:ilvl w:val="8"/>
        <w:numId w:val="1"/>
      </w:numPr>
      <w:spacing w:before="40" w:after="0"/>
      <w:outlineLvl w:val="8"/>
    </w:pPr>
    <w:rPr>
      <w:rFonts w:asciiTheme="majorHAnsi" w:eastAsiaTheme="majorEastAsia" w:hAnsiTheme="majorHAnsi" w:cstheme="majorBidi"/>
      <w:color w:val="385623" w:themeColor="accent6" w:themeShade="8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rongEmphasis">
    <w:name w:val="Strong Emphasis"/>
    <w:basedOn w:val="Policepardfaut"/>
    <w:rsid w:val="006C5014"/>
    <w:rPr>
      <w:rFonts w:ascii="Arial Black" w:eastAsiaTheme="majorEastAsia" w:hAnsi="Arial Black" w:cstheme="majorBidi"/>
      <w:b/>
      <w:bCs/>
      <w:color w:val="538135" w:themeColor="accent6" w:themeShade="BF"/>
      <w:sz w:val="26"/>
      <w:szCs w:val="26"/>
    </w:rPr>
  </w:style>
  <w:style w:type="character" w:customStyle="1" w:styleId="Titre1Car">
    <w:name w:val="Titre 1 Car"/>
    <w:basedOn w:val="Policepardfaut"/>
    <w:link w:val="Titre1"/>
    <w:uiPriority w:val="9"/>
    <w:rsid w:val="006C5014"/>
    <w:rPr>
      <w:rFonts w:ascii="Arial Black" w:eastAsiaTheme="majorEastAsia" w:hAnsi="Arial Black" w:cstheme="majorBidi"/>
      <w:color w:val="2E74B5" w:themeColor="accent1" w:themeShade="BF"/>
      <w:sz w:val="32"/>
      <w:szCs w:val="30"/>
    </w:rPr>
  </w:style>
  <w:style w:type="character" w:customStyle="1" w:styleId="Titre2Car">
    <w:name w:val="Titre 2 Car"/>
    <w:basedOn w:val="Policepardfaut"/>
    <w:link w:val="Titre2"/>
    <w:uiPriority w:val="9"/>
    <w:rsid w:val="006C5014"/>
    <w:rPr>
      <w:rFonts w:ascii="Arial Black" w:eastAsiaTheme="majorEastAsia" w:hAnsi="Arial Black" w:cstheme="majorBidi"/>
      <w:color w:val="C45911" w:themeColor="accent2" w:themeShade="BF"/>
      <w:sz w:val="28"/>
      <w:szCs w:val="28"/>
    </w:rPr>
  </w:style>
  <w:style w:type="character" w:customStyle="1" w:styleId="Titre3Car">
    <w:name w:val="Titre 3 Car"/>
    <w:basedOn w:val="Policepardfaut"/>
    <w:link w:val="Titre3"/>
    <w:uiPriority w:val="9"/>
    <w:rsid w:val="006C5014"/>
    <w:rPr>
      <w:rFonts w:ascii="Arial Black" w:eastAsiaTheme="majorEastAsia" w:hAnsi="Arial Black" w:cstheme="majorBidi"/>
      <w:color w:val="538135" w:themeColor="accent6" w:themeShade="BF"/>
      <w:sz w:val="26"/>
      <w:szCs w:val="26"/>
    </w:rPr>
  </w:style>
  <w:style w:type="character" w:customStyle="1" w:styleId="Titre4Car">
    <w:name w:val="Titre 4 Car"/>
    <w:basedOn w:val="Policepardfaut"/>
    <w:link w:val="Titre4"/>
    <w:uiPriority w:val="9"/>
    <w:rsid w:val="006C5014"/>
    <w:rPr>
      <w:rFonts w:asciiTheme="majorHAnsi" w:eastAsiaTheme="majorEastAsia" w:hAnsiTheme="majorHAnsi" w:cstheme="majorBidi"/>
      <w:i/>
      <w:iCs/>
      <w:color w:val="2F5496" w:themeColor="accent5" w:themeShade="BF"/>
      <w:sz w:val="25"/>
      <w:szCs w:val="25"/>
    </w:rPr>
  </w:style>
  <w:style w:type="character" w:customStyle="1" w:styleId="Titre5Car">
    <w:name w:val="Titre 5 Car"/>
    <w:basedOn w:val="Policepardfaut"/>
    <w:link w:val="Titre5"/>
    <w:uiPriority w:val="9"/>
    <w:rsid w:val="006C5014"/>
    <w:rPr>
      <w:rFonts w:asciiTheme="majorHAnsi" w:eastAsiaTheme="majorEastAsia" w:hAnsiTheme="majorHAnsi" w:cstheme="majorBidi"/>
      <w:i/>
      <w:iCs/>
      <w:color w:val="833C0B" w:themeColor="accent2" w:themeShade="80"/>
      <w:sz w:val="24"/>
      <w:szCs w:val="24"/>
    </w:rPr>
  </w:style>
  <w:style w:type="character" w:customStyle="1" w:styleId="Titre6Car">
    <w:name w:val="Titre 6 Car"/>
    <w:basedOn w:val="Policepardfaut"/>
    <w:link w:val="Titre6"/>
    <w:uiPriority w:val="9"/>
    <w:rsid w:val="006C5014"/>
    <w:rPr>
      <w:rFonts w:asciiTheme="majorHAnsi" w:eastAsiaTheme="majorEastAsia" w:hAnsiTheme="majorHAnsi" w:cstheme="majorBidi"/>
      <w:i/>
      <w:iCs/>
      <w:color w:val="385623" w:themeColor="accent6" w:themeShade="80"/>
      <w:sz w:val="23"/>
      <w:szCs w:val="23"/>
    </w:rPr>
  </w:style>
  <w:style w:type="character" w:customStyle="1" w:styleId="Titre7Car">
    <w:name w:val="Titre 7 Car"/>
    <w:basedOn w:val="Policepardfaut"/>
    <w:link w:val="Titre7"/>
    <w:uiPriority w:val="9"/>
    <w:semiHidden/>
    <w:rsid w:val="006C5014"/>
    <w:rPr>
      <w:rFonts w:asciiTheme="majorHAnsi" w:eastAsiaTheme="majorEastAsia" w:hAnsiTheme="majorHAnsi" w:cstheme="majorBidi"/>
      <w:color w:val="1F4E79" w:themeColor="accent1" w:themeShade="80"/>
    </w:rPr>
  </w:style>
  <w:style w:type="character" w:customStyle="1" w:styleId="Titre8Car">
    <w:name w:val="Titre 8 Car"/>
    <w:basedOn w:val="Policepardfaut"/>
    <w:link w:val="Titre8"/>
    <w:uiPriority w:val="9"/>
    <w:semiHidden/>
    <w:rsid w:val="006C5014"/>
    <w:rPr>
      <w:rFonts w:asciiTheme="majorHAnsi" w:eastAsiaTheme="majorEastAsia" w:hAnsiTheme="majorHAnsi" w:cstheme="majorBidi"/>
      <w:color w:val="833C0B" w:themeColor="accent2" w:themeShade="80"/>
      <w:sz w:val="21"/>
      <w:szCs w:val="21"/>
    </w:rPr>
  </w:style>
  <w:style w:type="character" w:customStyle="1" w:styleId="Titre9Car">
    <w:name w:val="Titre 9 Car"/>
    <w:basedOn w:val="Policepardfaut"/>
    <w:link w:val="Titre9"/>
    <w:uiPriority w:val="9"/>
    <w:semiHidden/>
    <w:rsid w:val="006C5014"/>
    <w:rPr>
      <w:rFonts w:asciiTheme="majorHAnsi" w:eastAsiaTheme="majorEastAsia" w:hAnsiTheme="majorHAnsi" w:cstheme="majorBidi"/>
      <w:color w:val="385623" w:themeColor="accent6" w:themeShade="80"/>
    </w:rPr>
  </w:style>
  <w:style w:type="paragraph" w:styleId="Lgende">
    <w:name w:val="caption"/>
    <w:basedOn w:val="Normal"/>
    <w:next w:val="Normal"/>
    <w:uiPriority w:val="35"/>
    <w:semiHidden/>
    <w:unhideWhenUsed/>
    <w:qFormat/>
    <w:rsid w:val="006C5014"/>
    <w:pPr>
      <w:spacing w:line="240" w:lineRule="auto"/>
    </w:pPr>
    <w:rPr>
      <w:b/>
      <w:bCs/>
      <w:smallCaps/>
      <w:color w:val="5B9BD5" w:themeColor="accent1"/>
      <w:spacing w:val="6"/>
    </w:rPr>
  </w:style>
  <w:style w:type="paragraph" w:styleId="Titre">
    <w:name w:val="Title"/>
    <w:basedOn w:val="Normal"/>
    <w:next w:val="Normal"/>
    <w:link w:val="TitreCar"/>
    <w:uiPriority w:val="10"/>
    <w:qFormat/>
    <w:rsid w:val="006C5014"/>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reCar">
    <w:name w:val="Titre Car"/>
    <w:basedOn w:val="Policepardfaut"/>
    <w:link w:val="Titre"/>
    <w:uiPriority w:val="10"/>
    <w:rsid w:val="006C5014"/>
    <w:rPr>
      <w:rFonts w:asciiTheme="majorHAnsi" w:eastAsiaTheme="majorEastAsia" w:hAnsiTheme="majorHAnsi" w:cstheme="majorBidi"/>
      <w:color w:val="2E74B5" w:themeColor="accent1" w:themeShade="BF"/>
      <w:spacing w:val="-10"/>
      <w:sz w:val="52"/>
      <w:szCs w:val="52"/>
    </w:rPr>
  </w:style>
  <w:style w:type="paragraph" w:styleId="Sous-titre">
    <w:name w:val="Subtitle"/>
    <w:basedOn w:val="Normal"/>
    <w:next w:val="Normal"/>
    <w:link w:val="Sous-titreCar"/>
    <w:uiPriority w:val="11"/>
    <w:qFormat/>
    <w:rsid w:val="006C5014"/>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6C5014"/>
    <w:rPr>
      <w:rFonts w:asciiTheme="majorHAnsi" w:eastAsiaTheme="majorEastAsia" w:hAnsiTheme="majorHAnsi" w:cstheme="majorBidi"/>
    </w:rPr>
  </w:style>
  <w:style w:type="character" w:styleId="lev">
    <w:name w:val="Strong"/>
    <w:basedOn w:val="Policepardfaut"/>
    <w:uiPriority w:val="22"/>
    <w:qFormat/>
    <w:rsid w:val="006C5014"/>
    <w:rPr>
      <w:b/>
      <w:bCs/>
    </w:rPr>
  </w:style>
  <w:style w:type="character" w:styleId="Accentuation">
    <w:name w:val="Emphasis"/>
    <w:basedOn w:val="Policepardfaut"/>
    <w:uiPriority w:val="20"/>
    <w:qFormat/>
    <w:rsid w:val="006C5014"/>
    <w:rPr>
      <w:i/>
      <w:iCs/>
    </w:rPr>
  </w:style>
  <w:style w:type="paragraph" w:styleId="Sansinterligne">
    <w:name w:val="No Spacing"/>
    <w:uiPriority w:val="1"/>
    <w:qFormat/>
    <w:rsid w:val="006C5014"/>
    <w:pPr>
      <w:spacing w:after="0" w:line="240" w:lineRule="auto"/>
    </w:pPr>
  </w:style>
  <w:style w:type="paragraph" w:styleId="Paragraphedeliste">
    <w:name w:val="List Paragraph"/>
    <w:basedOn w:val="Normal"/>
    <w:uiPriority w:val="34"/>
    <w:qFormat/>
    <w:rsid w:val="006C5014"/>
    <w:pPr>
      <w:ind w:left="720"/>
      <w:contextualSpacing/>
    </w:pPr>
  </w:style>
  <w:style w:type="paragraph" w:styleId="Citation">
    <w:name w:val="Quote"/>
    <w:basedOn w:val="Normal"/>
    <w:next w:val="Normal"/>
    <w:link w:val="CitationCar"/>
    <w:uiPriority w:val="29"/>
    <w:qFormat/>
    <w:rsid w:val="006C5014"/>
    <w:pPr>
      <w:spacing w:before="120"/>
      <w:ind w:left="720" w:right="720"/>
      <w:jc w:val="center"/>
    </w:pPr>
    <w:rPr>
      <w:rFonts w:asciiTheme="minorHAnsi" w:hAnsiTheme="minorHAnsi"/>
      <w:i/>
      <w:iCs/>
    </w:rPr>
  </w:style>
  <w:style w:type="character" w:customStyle="1" w:styleId="CitationCar">
    <w:name w:val="Citation Car"/>
    <w:basedOn w:val="Policepardfaut"/>
    <w:link w:val="Citation"/>
    <w:uiPriority w:val="29"/>
    <w:rsid w:val="006C5014"/>
    <w:rPr>
      <w:i/>
      <w:iCs/>
    </w:rPr>
  </w:style>
  <w:style w:type="paragraph" w:styleId="Citationintense">
    <w:name w:val="Intense Quote"/>
    <w:basedOn w:val="Normal"/>
    <w:next w:val="Normal"/>
    <w:link w:val="CitationintenseCar"/>
    <w:uiPriority w:val="30"/>
    <w:qFormat/>
    <w:rsid w:val="006C5014"/>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CitationintenseCar">
    <w:name w:val="Citation intense Car"/>
    <w:basedOn w:val="Policepardfaut"/>
    <w:link w:val="Citationintense"/>
    <w:uiPriority w:val="30"/>
    <w:rsid w:val="006C5014"/>
    <w:rPr>
      <w:rFonts w:asciiTheme="majorHAnsi" w:eastAsiaTheme="majorEastAsia" w:hAnsiTheme="majorHAnsi" w:cstheme="majorBidi"/>
      <w:color w:val="5B9BD5" w:themeColor="accent1"/>
      <w:sz w:val="24"/>
      <w:szCs w:val="24"/>
    </w:rPr>
  </w:style>
  <w:style w:type="character" w:styleId="Accentuationlgre">
    <w:name w:val="Subtle Emphasis"/>
    <w:basedOn w:val="Policepardfaut"/>
    <w:uiPriority w:val="19"/>
    <w:qFormat/>
    <w:rsid w:val="006C5014"/>
    <w:rPr>
      <w:i/>
      <w:iCs/>
      <w:color w:val="404040" w:themeColor="text1" w:themeTint="BF"/>
    </w:rPr>
  </w:style>
  <w:style w:type="character" w:styleId="Accentuationintense">
    <w:name w:val="Intense Emphasis"/>
    <w:basedOn w:val="Policepardfaut"/>
    <w:uiPriority w:val="21"/>
    <w:qFormat/>
    <w:rsid w:val="006C5014"/>
    <w:rPr>
      <w:b w:val="0"/>
      <w:bCs w:val="0"/>
      <w:i/>
      <w:iCs/>
      <w:color w:val="5B9BD5" w:themeColor="accent1"/>
    </w:rPr>
  </w:style>
  <w:style w:type="character" w:styleId="Rfrencelgre">
    <w:name w:val="Subtle Reference"/>
    <w:basedOn w:val="Policepardfaut"/>
    <w:uiPriority w:val="31"/>
    <w:qFormat/>
    <w:rsid w:val="006C5014"/>
    <w:rPr>
      <w:smallCaps/>
      <w:color w:val="404040" w:themeColor="text1" w:themeTint="BF"/>
      <w:u w:val="single" w:color="7F7F7F" w:themeColor="text1" w:themeTint="80"/>
    </w:rPr>
  </w:style>
  <w:style w:type="character" w:styleId="Rfrenceintense">
    <w:name w:val="Intense Reference"/>
    <w:basedOn w:val="Policepardfaut"/>
    <w:uiPriority w:val="32"/>
    <w:qFormat/>
    <w:rsid w:val="006C5014"/>
    <w:rPr>
      <w:b/>
      <w:bCs/>
      <w:smallCaps/>
      <w:color w:val="5B9BD5" w:themeColor="accent1"/>
      <w:spacing w:val="5"/>
      <w:u w:val="single"/>
    </w:rPr>
  </w:style>
  <w:style w:type="character" w:styleId="Titredulivre">
    <w:name w:val="Book Title"/>
    <w:basedOn w:val="Policepardfaut"/>
    <w:uiPriority w:val="33"/>
    <w:qFormat/>
    <w:rsid w:val="006C5014"/>
    <w:rPr>
      <w:b/>
      <w:bCs/>
      <w:smallCaps/>
    </w:rPr>
  </w:style>
  <w:style w:type="paragraph" w:styleId="En-ttedetabledesmatires">
    <w:name w:val="TOC Heading"/>
    <w:basedOn w:val="Titre1"/>
    <w:next w:val="Normal"/>
    <w:uiPriority w:val="39"/>
    <w:semiHidden/>
    <w:unhideWhenUsed/>
    <w:qFormat/>
    <w:rsid w:val="006C501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18635">
      <w:bodyDiv w:val="1"/>
      <w:marLeft w:val="0"/>
      <w:marRight w:val="0"/>
      <w:marTop w:val="0"/>
      <w:marBottom w:val="0"/>
      <w:divBdr>
        <w:top w:val="none" w:sz="0" w:space="0" w:color="auto"/>
        <w:left w:val="none" w:sz="0" w:space="0" w:color="auto"/>
        <w:bottom w:val="none" w:sz="0" w:space="0" w:color="auto"/>
        <w:right w:val="none" w:sz="0" w:space="0" w:color="auto"/>
      </w:divBdr>
    </w:div>
    <w:div w:id="327562979">
      <w:bodyDiv w:val="1"/>
      <w:marLeft w:val="0"/>
      <w:marRight w:val="0"/>
      <w:marTop w:val="0"/>
      <w:marBottom w:val="0"/>
      <w:divBdr>
        <w:top w:val="none" w:sz="0" w:space="0" w:color="auto"/>
        <w:left w:val="none" w:sz="0" w:space="0" w:color="auto"/>
        <w:bottom w:val="none" w:sz="0" w:space="0" w:color="auto"/>
        <w:right w:val="none" w:sz="0" w:space="0" w:color="auto"/>
      </w:divBdr>
    </w:div>
    <w:div w:id="338894813">
      <w:bodyDiv w:val="1"/>
      <w:marLeft w:val="0"/>
      <w:marRight w:val="0"/>
      <w:marTop w:val="0"/>
      <w:marBottom w:val="0"/>
      <w:divBdr>
        <w:top w:val="none" w:sz="0" w:space="0" w:color="auto"/>
        <w:left w:val="none" w:sz="0" w:space="0" w:color="auto"/>
        <w:bottom w:val="none" w:sz="0" w:space="0" w:color="auto"/>
        <w:right w:val="none" w:sz="0" w:space="0" w:color="auto"/>
      </w:divBdr>
    </w:div>
    <w:div w:id="350692131">
      <w:bodyDiv w:val="1"/>
      <w:marLeft w:val="0"/>
      <w:marRight w:val="0"/>
      <w:marTop w:val="0"/>
      <w:marBottom w:val="0"/>
      <w:divBdr>
        <w:top w:val="none" w:sz="0" w:space="0" w:color="auto"/>
        <w:left w:val="none" w:sz="0" w:space="0" w:color="auto"/>
        <w:bottom w:val="none" w:sz="0" w:space="0" w:color="auto"/>
        <w:right w:val="none" w:sz="0" w:space="0" w:color="auto"/>
      </w:divBdr>
    </w:div>
    <w:div w:id="771122078">
      <w:bodyDiv w:val="1"/>
      <w:marLeft w:val="0"/>
      <w:marRight w:val="0"/>
      <w:marTop w:val="0"/>
      <w:marBottom w:val="0"/>
      <w:divBdr>
        <w:top w:val="none" w:sz="0" w:space="0" w:color="auto"/>
        <w:left w:val="none" w:sz="0" w:space="0" w:color="auto"/>
        <w:bottom w:val="none" w:sz="0" w:space="0" w:color="auto"/>
        <w:right w:val="none" w:sz="0" w:space="0" w:color="auto"/>
      </w:divBdr>
    </w:div>
    <w:div w:id="854615136">
      <w:bodyDiv w:val="1"/>
      <w:marLeft w:val="0"/>
      <w:marRight w:val="0"/>
      <w:marTop w:val="0"/>
      <w:marBottom w:val="0"/>
      <w:divBdr>
        <w:top w:val="none" w:sz="0" w:space="0" w:color="auto"/>
        <w:left w:val="none" w:sz="0" w:space="0" w:color="auto"/>
        <w:bottom w:val="none" w:sz="0" w:space="0" w:color="auto"/>
        <w:right w:val="none" w:sz="0" w:space="0" w:color="auto"/>
      </w:divBdr>
    </w:div>
    <w:div w:id="1070300659">
      <w:bodyDiv w:val="1"/>
      <w:marLeft w:val="0"/>
      <w:marRight w:val="0"/>
      <w:marTop w:val="0"/>
      <w:marBottom w:val="0"/>
      <w:divBdr>
        <w:top w:val="none" w:sz="0" w:space="0" w:color="auto"/>
        <w:left w:val="none" w:sz="0" w:space="0" w:color="auto"/>
        <w:bottom w:val="none" w:sz="0" w:space="0" w:color="auto"/>
        <w:right w:val="none" w:sz="0" w:space="0" w:color="auto"/>
      </w:divBdr>
    </w:div>
    <w:div w:id="1139494083">
      <w:bodyDiv w:val="1"/>
      <w:marLeft w:val="0"/>
      <w:marRight w:val="0"/>
      <w:marTop w:val="0"/>
      <w:marBottom w:val="0"/>
      <w:divBdr>
        <w:top w:val="none" w:sz="0" w:space="0" w:color="auto"/>
        <w:left w:val="none" w:sz="0" w:space="0" w:color="auto"/>
        <w:bottom w:val="none" w:sz="0" w:space="0" w:color="auto"/>
        <w:right w:val="none" w:sz="0" w:space="0" w:color="auto"/>
      </w:divBdr>
    </w:div>
    <w:div w:id="1146121682">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423801276">
      <w:bodyDiv w:val="1"/>
      <w:marLeft w:val="0"/>
      <w:marRight w:val="0"/>
      <w:marTop w:val="0"/>
      <w:marBottom w:val="0"/>
      <w:divBdr>
        <w:top w:val="none" w:sz="0" w:space="0" w:color="auto"/>
        <w:left w:val="none" w:sz="0" w:space="0" w:color="auto"/>
        <w:bottom w:val="none" w:sz="0" w:space="0" w:color="auto"/>
        <w:right w:val="none" w:sz="0" w:space="0" w:color="auto"/>
      </w:divBdr>
    </w:div>
    <w:div w:id="1434396597">
      <w:bodyDiv w:val="1"/>
      <w:marLeft w:val="0"/>
      <w:marRight w:val="0"/>
      <w:marTop w:val="0"/>
      <w:marBottom w:val="0"/>
      <w:divBdr>
        <w:top w:val="none" w:sz="0" w:space="0" w:color="auto"/>
        <w:left w:val="none" w:sz="0" w:space="0" w:color="auto"/>
        <w:bottom w:val="none" w:sz="0" w:space="0" w:color="auto"/>
        <w:right w:val="none" w:sz="0" w:space="0" w:color="auto"/>
      </w:divBdr>
    </w:div>
    <w:div w:id="1522162014">
      <w:bodyDiv w:val="1"/>
      <w:marLeft w:val="0"/>
      <w:marRight w:val="0"/>
      <w:marTop w:val="0"/>
      <w:marBottom w:val="0"/>
      <w:divBdr>
        <w:top w:val="none" w:sz="0" w:space="0" w:color="auto"/>
        <w:left w:val="none" w:sz="0" w:space="0" w:color="auto"/>
        <w:bottom w:val="none" w:sz="0" w:space="0" w:color="auto"/>
        <w:right w:val="none" w:sz="0" w:space="0" w:color="auto"/>
      </w:divBdr>
    </w:div>
    <w:div w:id="1523593363">
      <w:bodyDiv w:val="1"/>
      <w:marLeft w:val="0"/>
      <w:marRight w:val="0"/>
      <w:marTop w:val="0"/>
      <w:marBottom w:val="0"/>
      <w:divBdr>
        <w:top w:val="none" w:sz="0" w:space="0" w:color="auto"/>
        <w:left w:val="none" w:sz="0" w:space="0" w:color="auto"/>
        <w:bottom w:val="none" w:sz="0" w:space="0" w:color="auto"/>
        <w:right w:val="none" w:sz="0" w:space="0" w:color="auto"/>
      </w:divBdr>
    </w:div>
    <w:div w:id="1804538954">
      <w:bodyDiv w:val="1"/>
      <w:marLeft w:val="0"/>
      <w:marRight w:val="0"/>
      <w:marTop w:val="0"/>
      <w:marBottom w:val="0"/>
      <w:divBdr>
        <w:top w:val="none" w:sz="0" w:space="0" w:color="auto"/>
        <w:left w:val="none" w:sz="0" w:space="0" w:color="auto"/>
        <w:bottom w:val="none" w:sz="0" w:space="0" w:color="auto"/>
        <w:right w:val="none" w:sz="0" w:space="0" w:color="auto"/>
      </w:divBdr>
    </w:div>
    <w:div w:id="1823812671">
      <w:bodyDiv w:val="1"/>
      <w:marLeft w:val="0"/>
      <w:marRight w:val="0"/>
      <w:marTop w:val="0"/>
      <w:marBottom w:val="0"/>
      <w:divBdr>
        <w:top w:val="none" w:sz="0" w:space="0" w:color="auto"/>
        <w:left w:val="none" w:sz="0" w:space="0" w:color="auto"/>
        <w:bottom w:val="none" w:sz="0" w:space="0" w:color="auto"/>
        <w:right w:val="none" w:sz="0" w:space="0" w:color="auto"/>
      </w:divBdr>
    </w:div>
    <w:div w:id="1880894911">
      <w:bodyDiv w:val="1"/>
      <w:marLeft w:val="0"/>
      <w:marRight w:val="0"/>
      <w:marTop w:val="0"/>
      <w:marBottom w:val="0"/>
      <w:divBdr>
        <w:top w:val="none" w:sz="0" w:space="0" w:color="auto"/>
        <w:left w:val="none" w:sz="0" w:space="0" w:color="auto"/>
        <w:bottom w:val="none" w:sz="0" w:space="0" w:color="auto"/>
        <w:right w:val="none" w:sz="0" w:space="0" w:color="auto"/>
      </w:divBdr>
    </w:div>
    <w:div w:id="1961253298">
      <w:bodyDiv w:val="1"/>
      <w:marLeft w:val="0"/>
      <w:marRight w:val="0"/>
      <w:marTop w:val="0"/>
      <w:marBottom w:val="0"/>
      <w:divBdr>
        <w:top w:val="none" w:sz="0" w:space="0" w:color="auto"/>
        <w:left w:val="none" w:sz="0" w:space="0" w:color="auto"/>
        <w:bottom w:val="none" w:sz="0" w:space="0" w:color="auto"/>
        <w:right w:val="none" w:sz="0" w:space="0" w:color="auto"/>
      </w:divBdr>
    </w:div>
    <w:div w:id="20504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FD248-A246-4605-86B7-1F2A9FF2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1239</Words>
  <Characters>6816</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DELOUIS NINA (UGECAM NORMANDIE)</dc:creator>
  <cp:keywords/>
  <dc:description/>
  <cp:lastModifiedBy>DELOUIS NINA (UGECAM NORMANDIE)</cp:lastModifiedBy>
  <cp:revision>2</cp:revision>
  <dcterms:created xsi:type="dcterms:W3CDTF">2026-08-03T14:45:00Z</dcterms:created>
  <dcterms:modified xsi:type="dcterms:W3CDTF">2026-08-03T15:10:00Z</dcterms:modified>
</cp:coreProperties>
</file>